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BE COMPLETED BY THE CANDIDATE</w:t>
      </w:r>
    </w:p>
    <w:p w:rsidR="00000000" w:rsidDel="00000000" w:rsidP="00000000" w:rsidRDefault="00000000" w:rsidRPr="00000000" w14:paraId="00000002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Candidate Name: </w:t>
      </w:r>
      <w:bookmarkStart w:colFirst="0" w:colLast="0" w:name="bookmark=id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3">
      <w:pPr>
        <w:tabs>
          <w:tab w:val="left" w:leader="none" w:pos="5760"/>
        </w:tabs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 Number:  </w:t>
      </w:r>
      <w:bookmarkStart w:colFirst="0" w:colLast="0" w:name="bookmark=id.1fob9te" w:id="1"/>
      <w:bookmarkEnd w:id="1"/>
      <w:r w:rsidDel="00000000" w:rsidR="00000000" w:rsidRPr="00000000">
        <w:rPr>
          <w:sz w:val="24"/>
          <w:szCs w:val="24"/>
          <w:rtl w:val="0"/>
        </w:rPr>
        <w:t xml:space="preserve">     </w:t>
        <w:tab/>
        <w:t xml:space="preserve">Email: </w:t>
      </w:r>
      <w:bookmarkStart w:colFirst="0" w:colLast="0" w:name="bookmark=id.3znysh7" w:id="2"/>
      <w:bookmarkEnd w:id="2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4">
      <w:pPr>
        <w:tabs>
          <w:tab w:val="left" w:leader="none" w:pos="5760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signature below verifies that this reference is being completed by (1) a Hall County School District leader who currently supervises me or (2) an individual who is familiar with my leadership experiences.</w:t>
      </w:r>
    </w:p>
    <w:tbl>
      <w:tblPr>
        <w:tblStyle w:val="Table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7008"/>
        <w:tblGridChange w:id="0">
          <w:tblGrid>
            <w:gridCol w:w="2875"/>
            <w:gridCol w:w="7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tabs>
                <w:tab w:val="left" w:leader="none" w:pos="5760"/>
              </w:tabs>
              <w:spacing w:after="0" w:before="3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Candidate Signature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5760"/>
              </w:tabs>
              <w:spacing w:after="120" w:before="3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5760"/>
        </w:tabs>
        <w:spacing w:after="12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tabs>
          <w:tab w:val="left" w:leader="none" w:pos="5760"/>
        </w:tabs>
        <w:spacing w:after="12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BE COMPLETED BY REFEREE</w:t>
      </w:r>
    </w:p>
    <w:p w:rsidR="00000000" w:rsidDel="00000000" w:rsidP="00000000" w:rsidRDefault="00000000" w:rsidRPr="00000000" w14:paraId="00000009">
      <w:pPr>
        <w:tabs>
          <w:tab w:val="left" w:leader="none" w:pos="5760"/>
        </w:tabs>
        <w:spacing w:after="120" w:before="240" w:line="240" w:lineRule="auto"/>
        <w:rPr>
          <w:b w:val="1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Please complete your reference and send it to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Yomira Ramirez (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yomira.ramirez@hallco.org</w:t>
        </w:r>
      </w:hyperlink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) in the Hall County School District before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October 10, 2025</w:t>
      </w:r>
      <w:r w:rsidDel="00000000" w:rsidR="00000000" w:rsidRPr="00000000">
        <w:rPr>
          <w:b w:val="1"/>
          <w:sz w:val="24"/>
          <w:szCs w:val="24"/>
          <w:rtl w:val="0"/>
        </w:rPr>
        <w:t xml:space="preserve">.  This reference will remain confidential.  The candidate will not see this recommendation or be advised of its contents.</w:t>
      </w:r>
    </w:p>
    <w:p w:rsidR="00000000" w:rsidDel="00000000" w:rsidP="00000000" w:rsidRDefault="00000000" w:rsidRPr="00000000" w14:paraId="0000000A">
      <w:pPr>
        <w:tabs>
          <w:tab w:val="left" w:leader="none" w:pos="6480"/>
        </w:tabs>
        <w:spacing w:after="12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Referee (please print): </w:t>
      </w:r>
      <w:bookmarkStart w:colFirst="0" w:colLast="0" w:name="bookmark=id.tyjcwt" w:id="4"/>
      <w:bookmarkEnd w:id="4"/>
      <w:r w:rsidDel="00000000" w:rsidR="00000000" w:rsidRPr="00000000">
        <w:rPr>
          <w:sz w:val="24"/>
          <w:szCs w:val="24"/>
          <w:rtl w:val="0"/>
        </w:rPr>
        <w:t xml:space="preserve">     </w:t>
        <w:tab/>
        <w:t xml:space="preserve">Title: </w:t>
      </w:r>
      <w:bookmarkStart w:colFirst="0" w:colLast="0" w:name="bookmark=id.3dy6vkm" w:id="5"/>
      <w:bookmarkEnd w:id="5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B">
      <w:pPr>
        <w:tabs>
          <w:tab w:val="left" w:leader="none" w:pos="6480"/>
        </w:tabs>
        <w:spacing w:after="12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Organization/Department: </w:t>
      </w:r>
      <w:bookmarkStart w:colFirst="0" w:colLast="0" w:name="bookmark=id.1t3h5sf" w:id="6"/>
      <w:bookmarkEnd w:id="6"/>
      <w:r w:rsidDel="00000000" w:rsidR="00000000" w:rsidRPr="00000000">
        <w:rPr>
          <w:sz w:val="24"/>
          <w:szCs w:val="24"/>
          <w:rtl w:val="0"/>
        </w:rPr>
        <w:t xml:space="preserve">     </w:t>
        <w:tab/>
        <w:t xml:space="preserve">Address: </w:t>
      </w:r>
      <w:bookmarkStart w:colFirst="0" w:colLast="0" w:name="bookmark=id.4d34og8" w:id="7"/>
      <w:bookmarkEnd w:id="7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C">
      <w:pPr>
        <w:tabs>
          <w:tab w:val="left" w:leader="none" w:pos="6480"/>
        </w:tabs>
        <w:spacing w:after="12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 Number: </w:t>
      </w:r>
      <w:bookmarkStart w:colFirst="0" w:colLast="0" w:name="bookmark=id.2s8eyo1" w:id="8"/>
      <w:bookmarkEnd w:id="8"/>
      <w:r w:rsidDel="00000000" w:rsidR="00000000" w:rsidRPr="00000000">
        <w:rPr>
          <w:sz w:val="24"/>
          <w:szCs w:val="24"/>
          <w:rtl w:val="0"/>
        </w:rPr>
        <w:t xml:space="preserve">     </w:t>
        <w:tab/>
        <w:t xml:space="preserve">Email: </w:t>
      </w:r>
      <w:bookmarkStart w:colFirst="0" w:colLast="0" w:name="bookmark=id.17dp8vu" w:id="9"/>
      <w:bookmarkEnd w:id="9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tbl>
      <w:tblPr>
        <w:tblStyle w:val="Table2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0"/>
        <w:gridCol w:w="5070"/>
        <w:gridCol w:w="855"/>
        <w:gridCol w:w="2955"/>
        <w:tblGridChange w:id="0">
          <w:tblGrid>
            <w:gridCol w:w="1200"/>
            <w:gridCol w:w="5070"/>
            <w:gridCol w:w="855"/>
            <w:gridCol w:w="295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after="0" w:before="240" w:line="240" w:lineRule="auto"/>
              <w:ind w:left="-90" w:right="-60" w:firstLine="0"/>
              <w:rPr/>
            </w:pPr>
            <w:r w:rsidDel="00000000" w:rsidR="00000000" w:rsidRPr="00000000">
              <w:rPr>
                <w:rtl w:val="0"/>
              </w:rPr>
              <w:t xml:space="preserve">Signature: 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before="24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ind w:left="15" w:right="-195" w:firstLine="75"/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after="0" w:before="24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990"/>
        </w:tabs>
        <w:spacing w:after="120" w:before="480" w:line="24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Knowledge of Candidate:</w:t>
      </w:r>
    </w:p>
    <w:p w:rsidR="00000000" w:rsidDel="00000000" w:rsidP="00000000" w:rsidRDefault="00000000" w:rsidRPr="00000000" w14:paraId="00000012">
      <w:pPr>
        <w:tabs>
          <w:tab w:val="left" w:leader="none" w:pos="5760"/>
        </w:tabs>
        <w:spacing w:after="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long have you known the candidate? </w:t>
      </w:r>
      <w:bookmarkStart w:colFirst="0" w:colLast="0" w:name="bookmark=id.3rdcrjn" w:id="10"/>
      <w:bookmarkEnd w:id="10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3">
      <w:pPr>
        <w:tabs>
          <w:tab w:val="left" w:leader="none" w:pos="5760"/>
        </w:tabs>
        <w:spacing w:after="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what capacity have you known the candidate?</w:t>
      </w:r>
    </w:p>
    <w:p w:rsidR="00000000" w:rsidDel="00000000" w:rsidP="00000000" w:rsidRDefault="00000000" w:rsidRPr="00000000" w14:paraId="00000014">
      <w:pPr>
        <w:tabs>
          <w:tab w:val="left" w:leader="none" w:pos="3240"/>
          <w:tab w:val="left" w:leader="none" w:pos="5400"/>
          <w:tab w:val="left" w:leader="none" w:pos="7560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Current or Former Supervisor</w:t>
        <w:tab/>
        <w:t xml:space="preserve">      </w:t>
      </w:r>
    </w:p>
    <w:p w:rsidR="00000000" w:rsidDel="00000000" w:rsidP="00000000" w:rsidRDefault="00000000" w:rsidRPr="00000000" w14:paraId="00000015">
      <w:pPr>
        <w:tabs>
          <w:tab w:val="left" w:leader="none" w:pos="3240"/>
          <w:tab w:val="left" w:leader="none" w:pos="5400"/>
          <w:tab w:val="left" w:leader="none" w:pos="7560"/>
        </w:tabs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Mentor </w:t>
        <w:tab/>
      </w:r>
    </w:p>
    <w:p w:rsidR="00000000" w:rsidDel="00000000" w:rsidP="00000000" w:rsidRDefault="00000000" w:rsidRPr="00000000" w14:paraId="00000016">
      <w:pPr>
        <w:tabs>
          <w:tab w:val="left" w:leader="none" w:pos="3240"/>
          <w:tab w:val="left" w:leader="none" w:pos="5400"/>
          <w:tab w:val="left" w:leader="none" w:pos="7560"/>
        </w:tabs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Colleague      </w:t>
      </w:r>
    </w:p>
    <w:p w:rsidR="00000000" w:rsidDel="00000000" w:rsidP="00000000" w:rsidRDefault="00000000" w:rsidRPr="00000000" w14:paraId="00000017">
      <w:pPr>
        <w:tabs>
          <w:tab w:val="left" w:leader="none" w:pos="3240"/>
          <w:tab w:val="left" w:leader="none" w:pos="5400"/>
          <w:tab w:val="left" w:leader="none" w:pos="7560"/>
        </w:tabs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Other (please specify): </w:t>
      </w:r>
      <w:bookmarkStart w:colFirst="0" w:colLast="0" w:name="bookmark=id.26in1rg" w:id="11"/>
      <w:bookmarkEnd w:id="11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this teacher ever been on a PDP and/or been referred to Human Resources?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Yes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No </w:t>
      </w:r>
    </w:p>
    <w:p w:rsidR="00000000" w:rsidDel="00000000" w:rsidP="00000000" w:rsidRDefault="00000000" w:rsidRPr="00000000" w14:paraId="00000019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Following completion of a GAL program, would this person be one of your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top</w:t>
      </w:r>
      <w:r w:rsidDel="00000000" w:rsidR="00000000" w:rsidRPr="00000000">
        <w:rPr>
          <w:sz w:val="24"/>
          <w:szCs w:val="24"/>
          <w:rtl w:val="0"/>
        </w:rPr>
        <w:t xml:space="preserve"> candidates for AP? </w:t>
      </w:r>
    </w:p>
    <w:p w:rsidR="00000000" w:rsidDel="00000000" w:rsidP="00000000" w:rsidRDefault="00000000" w:rsidRPr="00000000" w14:paraId="0000001B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Yes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No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  <w:tab w:val="left" w:leader="none" w:pos="5400"/>
          <w:tab w:val="left" w:leader="none" w:pos="7560"/>
        </w:tabs>
        <w:spacing w:after="0" w:before="120" w:line="240" w:lineRule="auto"/>
        <w:ind w:left="45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Evaluation of Candidate: </w:t>
      </w:r>
    </w:p>
    <w:p w:rsidR="00000000" w:rsidDel="00000000" w:rsidP="00000000" w:rsidRDefault="00000000" w:rsidRPr="00000000" w14:paraId="0000001D">
      <w:pPr>
        <w:tabs>
          <w:tab w:val="left" w:leader="none" w:pos="3240"/>
          <w:tab w:val="left" w:leader="none" w:pos="5400"/>
          <w:tab w:val="left" w:leader="none" w:pos="7560"/>
        </w:tabs>
        <w:spacing w:after="120" w:line="240" w:lineRule="auto"/>
        <w:ind w:left="9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Please rate the candidate on the criteria below by placing a check or ‘X’ in the appropriate cells.</w:t>
      </w:r>
    </w:p>
    <w:tbl>
      <w:tblPr>
        <w:tblStyle w:val="Table3"/>
        <w:tblW w:w="114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80"/>
        <w:gridCol w:w="1335"/>
        <w:gridCol w:w="990"/>
        <w:gridCol w:w="885"/>
        <w:gridCol w:w="1275"/>
        <w:gridCol w:w="1050"/>
        <w:tblGridChange w:id="0">
          <w:tblGrid>
            <w:gridCol w:w="5880"/>
            <w:gridCol w:w="1335"/>
            <w:gridCol w:w="990"/>
            <w:gridCol w:w="885"/>
            <w:gridCol w:w="1275"/>
            <w:gridCol w:w="105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Personal Qualities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180" w:right="-15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Exceptional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90" w:right="-6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Above Average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180" w:right="-15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Average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90" w:right="-6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Below Average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180" w:right="-15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Exhibits poise and a professional appearance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an open-minded approach toward change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 well with others as a team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tabs>
                <w:tab w:val="left" w:leader="none" w:pos="432"/>
              </w:tabs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Relates to a wide variety of people: promoting and leveraging diversity of all kinds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effectively through verbal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Communicates effectively through written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Actively and independently seeks opportunities to grow professionally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Professional Qualities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180" w:right="-15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Exceptional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90" w:right="-6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Above Average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90" w:right="-6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Average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90" w:right="-6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Below Average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ind w:left="-180" w:right="-15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Exhibits enthusiasm for the education profession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instructional competence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Exhibits effective organizational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a positive attitude and demonstrates flexibility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the ability to make decisions and follow through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432"/>
              </w:tabs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awareness of current trends in technology that support and accelerate teaching and learning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2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a proven track record of positive student performance results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6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continuous improvement best practices, such as: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tabs>
                <w:tab w:val="left" w:leader="none" w:pos="72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Data-driven decisions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tabs>
                <w:tab w:val="left" w:leader="none" w:pos="72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Team-oriented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tabs>
                <w:tab w:val="left" w:leader="none" w:pos="72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Results-focused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tabs>
                <w:tab w:val="left" w:leader="none" w:pos="72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Collaborative planning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tabs>
                <w:tab w:val="left" w:leader="none" w:pos="720"/>
              </w:tabs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 learning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3240"/>
                <w:tab w:val="left" w:leader="none" w:pos="5400"/>
                <w:tab w:val="left" w:leader="none" w:pos="7560"/>
              </w:tabs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3240"/>
          <w:tab w:val="left" w:leader="none" w:pos="5400"/>
          <w:tab w:val="left" w:leader="none" w:pos="7560"/>
        </w:tabs>
        <w:spacing w:after="0" w:line="240" w:lineRule="auto"/>
        <w:ind w:left="7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tabs>
          <w:tab w:val="left" w:leader="none" w:pos="3240"/>
          <w:tab w:val="left" w:leader="none" w:pos="5400"/>
          <w:tab w:val="left" w:leader="none" w:pos="7560"/>
        </w:tabs>
        <w:spacing w:after="0" w:line="240" w:lineRule="auto"/>
        <w:ind w:left="450" w:hanging="45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Overall Recommendation: </w:t>
      </w:r>
    </w:p>
    <w:p w:rsidR="00000000" w:rsidDel="00000000" w:rsidP="00000000" w:rsidRDefault="00000000" w:rsidRPr="00000000" w14:paraId="000000A4">
      <w:pPr>
        <w:tabs>
          <w:tab w:val="left" w:leader="none" w:pos="3240"/>
          <w:tab w:val="left" w:leader="none" w:pos="5400"/>
          <w:tab w:val="left" w:leader="none" w:pos="7560"/>
        </w:tabs>
        <w:spacing w:after="12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Check the category that best indicates your overall recommendation:</w:t>
      </w:r>
    </w:p>
    <w:p w:rsidR="00000000" w:rsidDel="00000000" w:rsidP="00000000" w:rsidRDefault="00000000" w:rsidRPr="00000000" w14:paraId="000000A5">
      <w:pPr>
        <w:tabs>
          <w:tab w:val="left" w:leader="none" w:pos="5400"/>
        </w:tabs>
        <w:spacing w:after="120" w:before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Highly Recommend </w:t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Recommend with Reservations</w:t>
      </w:r>
    </w:p>
    <w:p w:rsidR="00000000" w:rsidDel="00000000" w:rsidP="00000000" w:rsidRDefault="00000000" w:rsidRPr="00000000" w14:paraId="000000A6">
      <w:pPr>
        <w:tabs>
          <w:tab w:val="left" w:leader="none" w:pos="5400"/>
          <w:tab w:val="left" w:leader="none" w:pos="7560"/>
        </w:tabs>
        <w:spacing w:after="120" w:before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Recommend without Reservations</w:t>
        <w:tab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Do Not Recommend</w:t>
      </w:r>
    </w:p>
    <w:p w:rsidR="00000000" w:rsidDel="00000000" w:rsidP="00000000" w:rsidRDefault="00000000" w:rsidRPr="00000000" w14:paraId="000000A7">
      <w:pPr>
        <w:tabs>
          <w:tab w:val="left" w:leader="none" w:pos="5400"/>
          <w:tab w:val="left" w:leader="none" w:pos="7560"/>
        </w:tabs>
        <w:spacing w:after="120" w:before="12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tabs>
          <w:tab w:val="left" w:leader="none" w:pos="3240"/>
          <w:tab w:val="left" w:leader="none" w:pos="5400"/>
          <w:tab w:val="left" w:leader="none" w:pos="7560"/>
        </w:tabs>
        <w:spacing w:after="0" w:before="240" w:line="240" w:lineRule="auto"/>
        <w:ind w:left="450" w:hanging="45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Additional Comments: </w:t>
      </w:r>
    </w:p>
    <w:p w:rsidR="00000000" w:rsidDel="00000000" w:rsidP="00000000" w:rsidRDefault="00000000" w:rsidRPr="00000000" w14:paraId="000000A9">
      <w:pPr>
        <w:tabs>
          <w:tab w:val="left" w:leader="none" w:pos="3240"/>
          <w:tab w:val="left" w:leader="none" w:pos="5400"/>
          <w:tab w:val="left" w:leader="none" w:pos="7560"/>
        </w:tabs>
        <w:spacing w:after="12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Use the space below to cite specific examples related to the candidate’s leadership experiences that support your ratings and recommendation.</w:t>
      </w:r>
    </w:p>
    <w:p w:rsidR="00000000" w:rsidDel="00000000" w:rsidP="00000000" w:rsidRDefault="00000000" w:rsidRPr="00000000" w14:paraId="000000AA">
      <w:pPr>
        <w:spacing w:after="0" w:lineRule="auto"/>
        <w:rPr>
          <w:b w:val="1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431.99999999999994" w:top="576" w:left="1152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MS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800"/>
      </w:tabs>
      <w:spacing w:after="72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spacing w:after="0" w:before="720" w:line="240" w:lineRule="auto"/>
      <w:jc w:val="right"/>
      <w:rPr>
        <w:b w:val="1"/>
        <w:color w:val="e36c09"/>
        <w:sz w:val="32"/>
        <w:szCs w:val="32"/>
      </w:rPr>
    </w:pPr>
    <w:r w:rsidDel="00000000" w:rsidR="00000000" w:rsidRPr="00000000">
      <w:rPr>
        <w:b w:val="1"/>
        <w:color w:val="e36c09"/>
        <w:sz w:val="32"/>
        <w:szCs w:val="32"/>
        <w:rtl w:val="0"/>
      </w:rPr>
      <w:t xml:space="preserve">Growing Administrative Leaders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95253</wp:posOffset>
          </wp:positionH>
          <wp:positionV relativeFrom="paragraph">
            <wp:posOffset>142875</wp:posOffset>
          </wp:positionV>
          <wp:extent cx="2251287" cy="731520"/>
          <wp:effectExtent b="0" l="0" r="0" t="0"/>
          <wp:wrapSquare wrapText="bothSides" distB="0" distT="0" distL="114300" distR="114300"/>
          <wp:docPr descr="logo" id="5" name="image1.jpg"/>
          <a:graphic>
            <a:graphicData uri="http://schemas.openxmlformats.org/drawingml/2006/picture">
              <pic:pic>
                <pic:nvPicPr>
                  <pic:cNvPr descr="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1287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C">
    <w:pPr>
      <w:spacing w:after="0" w:lineRule="auto"/>
      <w:jc w:val="right"/>
      <w:rPr>
        <w:b w:val="1"/>
        <w:color w:val="e36c09"/>
        <w:sz w:val="32"/>
        <w:szCs w:val="32"/>
      </w:rPr>
    </w:pPr>
    <w:r w:rsidDel="00000000" w:rsidR="00000000" w:rsidRPr="00000000">
      <w:rPr>
        <w:b w:val="1"/>
        <w:color w:val="e36c09"/>
        <w:sz w:val="32"/>
        <w:szCs w:val="32"/>
        <w:rtl w:val="0"/>
      </w:rPr>
      <w:t xml:space="preserve">Recommendation Form</w:t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left"/>
      <w:pPr>
        <w:ind w:left="72" w:hanging="72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12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812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32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52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72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92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12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32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52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</w:tblPr>
  </w:style>
  <w:style w:type="table" w:styleId="a0" w:customStyle="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B86D64"/>
    <w:rPr>
      <w:color w:val="0000ff" w:themeColor="hyperlink"/>
      <w:u w:val="single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yomira.ramirez@hallco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W7kv7iHxbsERFQ7KBUQIptorQ==">CgMxLjAyCmlkLjMwajB6bGwyCmlkLjFmb2I5dGUyCmlkLjN6bnlzaDcyCWguMmV0OTJwMDIJaWQudHlqY3d0MgppZC4zZHk2dmttMgppZC4xdDNoNXNmMgppZC40ZDM0b2c4MgppZC4yczhleW8xMgppZC4xN2RwOHZ1MgppZC4zcmRjcmpuMgppZC4yNmluMXJnOAByITF3VVdzUjVoVEdQNzI1OG05QWZMUHdsMFlOMU5iSWdZYQ==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2021-09-02T16:36:00Z</dcterms:created>
  <dc:creator>Moody, David</dc:creator>
</cp:coreProperties>
</file>