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969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0"/>
        <w:gridCol w:w="8848"/>
      </w:tblGrid>
      <w:tr w:rsidR="00D91709" w:rsidTr="007A24F7">
        <w:trPr>
          <w:trHeight w:val="2151"/>
          <w:jc w:val="center"/>
        </w:trPr>
        <w:sdt>
          <w:sdtPr>
            <w:rPr>
              <w:sz w:val="96"/>
              <w:szCs w:val="96"/>
            </w:rPr>
            <w:id w:val="-127509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:rsidR="00D91709" w:rsidRDefault="009E2388" w:rsidP="009D1FC7"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8848" w:type="dxa"/>
          </w:tcPr>
          <w:p w:rsidR="00AD1079" w:rsidRDefault="00AD1079" w:rsidP="009D1FC7">
            <w:pPr>
              <w:jc w:val="both"/>
              <w:rPr>
                <w:rFonts w:ascii="Arial" w:hAnsi="Arial" w:cs="Arial"/>
              </w:rPr>
            </w:pPr>
          </w:p>
          <w:p w:rsidR="00D91709" w:rsidRDefault="00D91709" w:rsidP="00BE192D">
            <w:pPr>
              <w:jc w:val="both"/>
            </w:pPr>
            <w:r w:rsidRPr="00455434">
              <w:rPr>
                <w:rFonts w:ascii="Arial" w:hAnsi="Arial" w:cs="Arial"/>
              </w:rPr>
              <w:t>I elect to use all earned sick leave (number of days</w:t>
            </w:r>
            <w:r>
              <w:rPr>
                <w:rFonts w:ascii="Arial" w:hAnsi="Arial" w:cs="Arial"/>
              </w:rPr>
              <w:t xml:space="preserve"> </w:t>
            </w:r>
            <w:bookmarkStart w:id="0" w:name="_Hlk116020566"/>
            <w:sdt>
              <w:sdtPr>
                <w:rPr>
                  <w:rFonts w:ascii="Arial" w:hAnsi="Arial" w:cs="Arial"/>
                  <w:u w:val="single"/>
                </w:rPr>
                <w:alias w:val="Select Number of Days"/>
                <w:tag w:val="Select Number of Days"/>
                <w:id w:val="1922748654"/>
                <w:placeholder>
                  <w:docPart w:val="4D178E49E74642C0A378279D953117F9"/>
                </w:placeholder>
                <w:showingPlcHdr/>
                <w:comboBox>
                  <w:listItem w:value="Choose an item."/>
                  <w:listItem w:displayText="1 Day" w:value="1 Day"/>
                  <w:listItem w:displayText="2 Days" w:value="2 Days"/>
                  <w:listItem w:displayText="3 Days" w:value="3 Days"/>
                  <w:listItem w:displayText="4 Days" w:value="4 Days"/>
                  <w:listItem w:displayText="5 Days" w:value="5 Days"/>
                  <w:listItem w:displayText="6 Days" w:value="6 Days"/>
                  <w:listItem w:displayText="7 Days" w:value="7 Days"/>
                  <w:listItem w:displayText="8 Days" w:value="8 Days"/>
                  <w:listItem w:displayText="9 Days" w:value="9 Days"/>
                  <w:listItem w:displayText="10 Days" w:value="10 Days"/>
                  <w:listItem w:displayText="11 Days" w:value="11 Days"/>
                  <w:listItem w:displayText="12 Days" w:value="12 Days"/>
                  <w:listItem w:displayText="13 Days" w:value="13 Days"/>
                  <w:listItem w:displayText="14 Days" w:value="14 Days"/>
                  <w:listItem w:displayText="15 Days" w:value="15 Days"/>
                  <w:listItem w:displayText="16 Days" w:value="16 Days"/>
                  <w:listItem w:displayText="17 Days" w:value="17 Days"/>
                  <w:listItem w:displayText="18 Days" w:value="18 Days"/>
                  <w:listItem w:displayText="19 Days" w:value="19 Days"/>
                  <w:listItem w:displayText="20 Days" w:value="20 Days"/>
                  <w:listItem w:displayText="21 Days" w:value="21 Days"/>
                  <w:listItem w:displayText="22 Days" w:value="22 Days"/>
                  <w:listItem w:displayText="23 Days" w:value="23 Days"/>
                  <w:listItem w:displayText="24 Days" w:value="24 Days"/>
                  <w:listItem w:displayText="25 Days" w:value="25 Days"/>
                  <w:listItem w:displayText="26 Days" w:value="26 Days"/>
                  <w:listItem w:displayText="27 Days" w:value="27 Days"/>
                  <w:listItem w:displayText="28 Days" w:value="28 Days"/>
                  <w:listItem w:displayText="29 Days" w:value="29 Days"/>
                  <w:listItem w:displayText="30 Days" w:value="30 Days"/>
                </w:comboBox>
              </w:sdtPr>
              <w:sdtEndPr>
                <w:rPr>
                  <w:u w:val="none"/>
                </w:rPr>
              </w:sdtEndPr>
              <w:sdtContent>
                <w:r w:rsidR="00BE192D" w:rsidRPr="009E2388">
                  <w:rPr>
                    <w:rStyle w:val="PlaceholderText"/>
                    <w:color w:val="2F5496" w:themeColor="accent1" w:themeShade="BF"/>
                    <w:u w:val="single"/>
                  </w:rPr>
                  <w:t>Choose an item.</w:t>
                </w:r>
              </w:sdtContent>
            </w:sdt>
            <w:bookmarkEnd w:id="0"/>
            <w:r>
              <w:rPr>
                <w:rFonts w:ascii="Arial" w:hAnsi="Arial" w:cs="Arial"/>
              </w:rPr>
              <w:t>)</w:t>
            </w:r>
            <w:r w:rsidRPr="00455434">
              <w:rPr>
                <w:rFonts w:ascii="Arial" w:hAnsi="Arial" w:cs="Arial"/>
              </w:rPr>
              <w:t xml:space="preserve"> and/or vacation leave (number of days</w:t>
            </w:r>
            <w:r w:rsidRPr="000A6A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alias w:val="Select Number of Days"/>
                <w:tag w:val="Select Number of Days"/>
                <w:id w:val="1269421744"/>
                <w:placeholder>
                  <w:docPart w:val="60768EB0F1014CA486ED7BB35A113BE0"/>
                </w:placeholder>
                <w:showingPlcHdr/>
                <w:comboBox>
                  <w:listItem w:value="Choose an item."/>
                  <w:listItem w:displayText="1 Day" w:value="1 Day"/>
                  <w:listItem w:displayText="2 Days" w:value="2 Days"/>
                  <w:listItem w:displayText="3 Days" w:value="3 Days"/>
                  <w:listItem w:displayText="4 Days" w:value="4 Days"/>
                  <w:listItem w:displayText="5 Days" w:value="5 Days"/>
                  <w:listItem w:displayText="6 Days" w:value="6 Days"/>
                  <w:listItem w:displayText="7 Days" w:value="7 Days"/>
                  <w:listItem w:displayText="8 Days" w:value="8 Days"/>
                  <w:listItem w:displayText="9 Days" w:value="9 Days"/>
                  <w:listItem w:displayText="10 Days" w:value="10 Days"/>
                  <w:listItem w:displayText="11 Days" w:value="11 Days"/>
                  <w:listItem w:displayText="12 Days" w:value="12 Days"/>
                  <w:listItem w:displayText="13 Days" w:value="13 Days"/>
                  <w:listItem w:displayText="14 Days" w:value="14 Days"/>
                  <w:listItem w:displayText="15 Days" w:value="15 Days"/>
                  <w:listItem w:displayText="16 Days" w:value="16 Days"/>
                  <w:listItem w:displayText="17 Days" w:value="17 Days"/>
                  <w:listItem w:displayText="18 Days" w:value="18 Days"/>
                  <w:listItem w:displayText="19 Days" w:value="19 Days"/>
                  <w:listItem w:displayText="20 Days" w:value="20 Days"/>
                  <w:listItem w:displayText="21 Days" w:value="21 Days"/>
                  <w:listItem w:displayText="22 Days" w:value="22 Days"/>
                  <w:listItem w:displayText="23 Days" w:value="23 Days"/>
                  <w:listItem w:displayText="24 Days" w:value="24 Days"/>
                  <w:listItem w:displayText="25 Days" w:value="25 Days"/>
                  <w:listItem w:displayText="26 Days" w:value="26 Days"/>
                  <w:listItem w:displayText="27 Days" w:value="27 Days"/>
                  <w:listItem w:displayText="28 Days" w:value="28 Days"/>
                  <w:listItem w:displayText="29 Days" w:value="29 Days"/>
                  <w:listItem w:displayText="30 Days" w:value="30 Days"/>
                </w:comboBox>
              </w:sdtPr>
              <w:sdtEndPr>
                <w:rPr>
                  <w:u w:val="none"/>
                </w:rPr>
              </w:sdtEndPr>
              <w:sdtContent>
                <w:r w:rsidRPr="00474588">
                  <w:rPr>
                    <w:rStyle w:val="PlaceholderText"/>
                    <w:color w:val="2F5496" w:themeColor="accent1" w:themeShade="BF"/>
                    <w:u w:val="single"/>
                  </w:rPr>
                  <w:t>Choose an item.</w:t>
                </w:r>
              </w:sdtContent>
            </w:sdt>
            <w:r w:rsidRPr="00455434">
              <w:rPr>
                <w:rFonts w:ascii="Arial" w:hAnsi="Arial" w:cs="Arial"/>
              </w:rPr>
              <w:t xml:space="preserve"> ) in my leave account at the time this disability began.  I understand that I will draw full salary to the extent of my available earned leave.  If my disability extends beyond the limits of my earned leave, Workers’ Compensation benefits will commence and I will be paid a weekly wage benefit for temporary disability in accordance with the Georgia Workers’ Compensation Law.</w:t>
            </w:r>
          </w:p>
        </w:tc>
      </w:tr>
      <w:tr w:rsidR="00D91709" w:rsidTr="007A24F7">
        <w:trPr>
          <w:trHeight w:val="1611"/>
          <w:jc w:val="center"/>
        </w:trPr>
        <w:sdt>
          <w:sdtPr>
            <w:rPr>
              <w:sz w:val="96"/>
              <w:szCs w:val="96"/>
            </w:rPr>
            <w:id w:val="-152554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:rsidR="00D91709" w:rsidRDefault="009E2388" w:rsidP="009D1FC7"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8848" w:type="dxa"/>
          </w:tcPr>
          <w:p w:rsidR="00D91709" w:rsidRDefault="00D91709" w:rsidP="009D1FC7">
            <w:pPr>
              <w:jc w:val="both"/>
              <w:rPr>
                <w:rFonts w:ascii="Arial" w:hAnsi="Arial" w:cs="Arial"/>
              </w:rPr>
            </w:pPr>
          </w:p>
          <w:p w:rsidR="00D91709" w:rsidRDefault="00D91709" w:rsidP="00BE192D">
            <w:pPr>
              <w:jc w:val="both"/>
            </w:pPr>
            <w:r w:rsidRPr="00455434">
              <w:rPr>
                <w:rFonts w:ascii="Arial" w:hAnsi="Arial" w:cs="Arial"/>
              </w:rPr>
              <w:t>I elect not to use my accumulated leave.  I understand that my regular wages will be suspended as of the last day I worked and will not be reinstated until I return to regular duty.  I further understand that I will not be paid Workers’ Compensation wages for the first seven days of my disability unless I am totally disabled for 21 days or more.</w:t>
            </w:r>
          </w:p>
        </w:tc>
      </w:tr>
      <w:tr w:rsidR="00D91709" w:rsidTr="007A24F7">
        <w:trPr>
          <w:trHeight w:val="1782"/>
          <w:jc w:val="center"/>
        </w:trPr>
        <w:sdt>
          <w:sdtPr>
            <w:rPr>
              <w:sz w:val="96"/>
              <w:szCs w:val="96"/>
            </w:rPr>
            <w:id w:val="-853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:rsidR="00D91709" w:rsidRDefault="009E2388" w:rsidP="009D1FC7"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8848" w:type="dxa"/>
          </w:tcPr>
          <w:p w:rsidR="00D91709" w:rsidRDefault="00D91709" w:rsidP="009D1FC7">
            <w:pPr>
              <w:rPr>
                <w:rFonts w:ascii="Arial" w:hAnsi="Arial" w:cs="Arial"/>
              </w:rPr>
            </w:pPr>
          </w:p>
          <w:p w:rsidR="00D91709" w:rsidRDefault="00D91709" w:rsidP="00BE192D">
            <w:r w:rsidRPr="00455434">
              <w:rPr>
                <w:rFonts w:ascii="Arial" w:hAnsi="Arial" w:cs="Arial"/>
              </w:rPr>
              <w:t xml:space="preserve">I elect to use part of my accumulated sick and/or vacation leave for this disability.  I elect to use </w:t>
            </w:r>
            <w:sdt>
              <w:sdtPr>
                <w:rPr>
                  <w:rFonts w:ascii="Arial" w:hAnsi="Arial" w:cs="Arial"/>
                </w:rPr>
                <w:alias w:val="Select Number of Days"/>
                <w:tag w:val="Select Number of Days"/>
                <w:id w:val="-657305536"/>
                <w:placeholder>
                  <w:docPart w:val="713C601B3BFF41F981D13F331B95561C"/>
                </w:placeholder>
                <w:showingPlcHdr/>
                <w:comboBox>
                  <w:listItem w:value="Choose an item."/>
                  <w:listItem w:displayText="1 Day" w:value="1 Day"/>
                  <w:listItem w:displayText="2 Days" w:value="2 Days"/>
                  <w:listItem w:displayText="3 Days" w:value="3 Days"/>
                  <w:listItem w:displayText="4 Days" w:value="4 Days"/>
                  <w:listItem w:displayText="5 Days" w:value="5 Days"/>
                  <w:listItem w:displayText="6 Days" w:value="6 Days"/>
                  <w:listItem w:displayText="7 Days" w:value="7 Days"/>
                  <w:listItem w:displayText="8 Days" w:value="8 Days"/>
                  <w:listItem w:displayText="9 Days" w:value="9 Days"/>
                  <w:listItem w:displayText="10 Days" w:value="10 Days"/>
                  <w:listItem w:displayText="11 Days" w:value="11 Days"/>
                  <w:listItem w:displayText="12 Days" w:value="12 Days"/>
                  <w:listItem w:displayText="13 Days" w:value="13 Days"/>
                  <w:listItem w:displayText="14 Days" w:value="14 Days"/>
                  <w:listItem w:displayText="15 Days" w:value="15 Days"/>
                  <w:listItem w:displayText="16 Days" w:value="16 Days"/>
                  <w:listItem w:displayText="17 Days" w:value="17 Days"/>
                  <w:listItem w:displayText="18 Days" w:value="18 Days"/>
                  <w:listItem w:displayText="19 Days" w:value="19 Days"/>
                  <w:listItem w:displayText="20 Days" w:value="20 Days"/>
                  <w:listItem w:displayText="21 Days" w:value="21 Days"/>
                  <w:listItem w:displayText="22 Days" w:value="22 Days"/>
                  <w:listItem w:displayText="23 Days" w:value="23 Days"/>
                  <w:listItem w:displayText="24 Days" w:value="24 Days"/>
                  <w:listItem w:displayText="25 Days" w:value="25 Days"/>
                  <w:listItem w:displayText="26 Days" w:value="26 Days"/>
                  <w:listItem w:displayText="27 Days" w:value="27 Days"/>
                  <w:listItem w:displayText="28 Days" w:value="28 Days"/>
                  <w:listItem w:displayText="29 Days" w:value="29 Days"/>
                  <w:listItem w:displayText="30 Days" w:value="30 Days"/>
                </w:comboBox>
              </w:sdtPr>
              <w:sdtEndPr/>
              <w:sdtContent>
                <w:r w:rsidRPr="00474588">
                  <w:rPr>
                    <w:rStyle w:val="PlaceholderText"/>
                    <w:color w:val="2F5496" w:themeColor="accent1" w:themeShade="BF"/>
                    <w:u w:val="single"/>
                  </w:rPr>
                  <w:t>Choose an item.</w:t>
                </w:r>
              </w:sdtContent>
            </w:sdt>
            <w:r w:rsidRPr="00455434">
              <w:rPr>
                <w:rFonts w:ascii="Arial" w:hAnsi="Arial" w:cs="Arial"/>
              </w:rPr>
              <w:t xml:space="preserve"> sick leave days and </w:t>
            </w:r>
            <w:sdt>
              <w:sdtPr>
                <w:rPr>
                  <w:rFonts w:ascii="Arial" w:hAnsi="Arial" w:cs="Arial"/>
                </w:rPr>
                <w:alias w:val="Select Number of Days"/>
                <w:tag w:val="Select Number of Days"/>
                <w:id w:val="-1215970267"/>
                <w:placeholder>
                  <w:docPart w:val="262BBB5AB4A14C65AE17C1D2218DA10B"/>
                </w:placeholder>
                <w:showingPlcHdr/>
                <w:comboBox>
                  <w:listItem w:value="Choose an item."/>
                  <w:listItem w:displayText="1 Day" w:value="1 Day"/>
                  <w:listItem w:displayText="2 Days" w:value="2 Days"/>
                  <w:listItem w:displayText="3 Days" w:value="3 Days"/>
                  <w:listItem w:displayText="4 Days" w:value="4 Days"/>
                  <w:listItem w:displayText="5 Days" w:value="5 Days"/>
                  <w:listItem w:displayText="6 Days" w:value="6 Days"/>
                  <w:listItem w:displayText="7 Days" w:value="7 Days"/>
                  <w:listItem w:displayText="8 Days" w:value="8 Days"/>
                  <w:listItem w:displayText="9 Days" w:value="9 Days"/>
                  <w:listItem w:displayText="10 Days" w:value="10 Days"/>
                  <w:listItem w:displayText="11 Days" w:value="11 Days"/>
                  <w:listItem w:displayText="12 Days" w:value="12 Days"/>
                  <w:listItem w:displayText="13 Days" w:value="13 Days"/>
                  <w:listItem w:displayText="14 Days" w:value="14 Days"/>
                  <w:listItem w:displayText="15 Days" w:value="15 Days"/>
                  <w:listItem w:displayText="16 Days" w:value="16 Days"/>
                  <w:listItem w:displayText="17 Days" w:value="17 Days"/>
                  <w:listItem w:displayText="18 Days" w:value="18 Days"/>
                  <w:listItem w:displayText="19 Days" w:value="19 Days"/>
                  <w:listItem w:displayText="20 Days" w:value="20 Days"/>
                  <w:listItem w:displayText="21 Days" w:value="21 Days"/>
                  <w:listItem w:displayText="22 Days" w:value="22 Days"/>
                  <w:listItem w:displayText="23 Days" w:value="23 Days"/>
                  <w:listItem w:displayText="24 Days" w:value="24 Days"/>
                  <w:listItem w:displayText="25 Days" w:value="25 Days"/>
                  <w:listItem w:displayText="26 Days" w:value="26 Days"/>
                  <w:listItem w:displayText="27 Days" w:value="27 Days"/>
                  <w:listItem w:displayText="28 Days" w:value="28 Days"/>
                  <w:listItem w:displayText="29 Days" w:value="29 Days"/>
                  <w:listItem w:displayText="30 Days" w:value="30 Days"/>
                </w:comboBox>
              </w:sdtPr>
              <w:sdtEndPr/>
              <w:sdtContent>
                <w:r w:rsidRPr="00474588">
                  <w:rPr>
                    <w:rStyle w:val="PlaceholderText"/>
                    <w:color w:val="2F5496" w:themeColor="accent1" w:themeShade="BF"/>
                    <w:u w:val="single"/>
                  </w:rPr>
                  <w:t>Choose an item.</w:t>
                </w:r>
              </w:sdtContent>
            </w:sdt>
            <w:r w:rsidRPr="00455434">
              <w:rPr>
                <w:rFonts w:ascii="Arial" w:hAnsi="Arial" w:cs="Arial"/>
              </w:rPr>
              <w:t xml:space="preserve"> vacation days for the first </w:t>
            </w:r>
            <w:sdt>
              <w:sdtPr>
                <w:rPr>
                  <w:rFonts w:ascii="Arial" w:hAnsi="Arial" w:cs="Arial"/>
                </w:rPr>
                <w:alias w:val="Select Number of Days"/>
                <w:tag w:val="Select Number of Days"/>
                <w:id w:val="1856228617"/>
                <w:placeholder>
                  <w:docPart w:val="EA8A4E9B1D4D4D0FA9C0C490BA4ED97C"/>
                </w:placeholder>
                <w:showingPlcHdr/>
                <w:comboBox>
                  <w:listItem w:value="Choose an item."/>
                  <w:listItem w:displayText="1 Day" w:value="1 Day"/>
                  <w:listItem w:displayText="2 Days" w:value="2 Days"/>
                  <w:listItem w:displayText="3 Days" w:value="3 Days"/>
                  <w:listItem w:displayText="4 Days" w:value="4 Days"/>
                  <w:listItem w:displayText="5 Days" w:value="5 Days"/>
                  <w:listItem w:displayText="6 Days" w:value="6 Days"/>
                  <w:listItem w:displayText="7 Days" w:value="7 Days"/>
                  <w:listItem w:displayText="8 Days" w:value="8 Days"/>
                  <w:listItem w:displayText="9 Days" w:value="9 Days"/>
                  <w:listItem w:displayText="10 Days" w:value="10 Days"/>
                  <w:listItem w:displayText="11 Days" w:value="11 Days"/>
                  <w:listItem w:displayText="12 Days" w:value="12 Days"/>
                  <w:listItem w:displayText="13 Days" w:value="13 Days"/>
                  <w:listItem w:displayText="14 Days" w:value="14 Days"/>
                  <w:listItem w:displayText="15 Days" w:value="15 Days"/>
                  <w:listItem w:displayText="16 Days" w:value="16 Days"/>
                  <w:listItem w:displayText="17 Days" w:value="17 Days"/>
                  <w:listItem w:displayText="18 Days" w:value="18 Days"/>
                  <w:listItem w:displayText="19 Days" w:value="19 Days"/>
                  <w:listItem w:displayText="20 Days" w:value="20 Days"/>
                  <w:listItem w:displayText="21 Days" w:value="21 Days"/>
                  <w:listItem w:displayText="22 Days" w:value="22 Days"/>
                  <w:listItem w:displayText="23 Days" w:value="23 Days"/>
                  <w:listItem w:displayText="24 Days" w:value="24 Days"/>
                  <w:listItem w:displayText="25 Days" w:value="25 Days"/>
                  <w:listItem w:displayText="26 Days" w:value="26 Days"/>
                  <w:listItem w:displayText="27 Days" w:value="27 Days"/>
                  <w:listItem w:displayText="28 Days" w:value="28 Days"/>
                  <w:listItem w:displayText="29 Days" w:value="29 Days"/>
                  <w:listItem w:displayText="30 Days" w:value="30 Days"/>
                </w:comboBox>
              </w:sdtPr>
              <w:sdtEndPr/>
              <w:sdtContent>
                <w:r w:rsidRPr="00474588">
                  <w:rPr>
                    <w:rStyle w:val="PlaceholderText"/>
                    <w:color w:val="2F5496" w:themeColor="accent1" w:themeShade="BF"/>
                    <w:u w:val="single"/>
                  </w:rPr>
                  <w:t>Choose an item.</w:t>
                </w:r>
              </w:sdtContent>
            </w:sdt>
            <w:r w:rsidRPr="00455434">
              <w:rPr>
                <w:rFonts w:ascii="Arial" w:hAnsi="Arial" w:cs="Arial"/>
              </w:rPr>
              <w:t xml:space="preserve"> days of this disability.  Thereafter, Workers’ Compensation wages will be paid to me in accordance with the Georgia Workers’ Compensation law.</w:t>
            </w:r>
          </w:p>
        </w:tc>
      </w:tr>
      <w:tr w:rsidR="00C4295F" w:rsidTr="007A24F7">
        <w:trPr>
          <w:trHeight w:val="1025"/>
          <w:jc w:val="center"/>
        </w:trPr>
        <w:sdt>
          <w:sdtPr>
            <w:rPr>
              <w:sz w:val="96"/>
              <w:szCs w:val="96"/>
            </w:rPr>
            <w:id w:val="-460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vAlign w:val="center"/>
              </w:tcPr>
              <w:p w:rsidR="00C4295F" w:rsidRPr="00D91709" w:rsidRDefault="009E2388" w:rsidP="009D1FC7">
                <w:pPr>
                  <w:rPr>
                    <w:sz w:val="96"/>
                    <w:szCs w:val="96"/>
                  </w:rPr>
                </w:pPr>
                <w:r>
                  <w:rPr>
                    <w:rFonts w:ascii="MS Gothic" w:eastAsia="MS Gothic" w:hAnsi="MS Gothic" w:hint="eastAsia"/>
                    <w:sz w:val="96"/>
                    <w:szCs w:val="96"/>
                  </w:rPr>
                  <w:t>☐</w:t>
                </w:r>
              </w:p>
            </w:tc>
          </w:sdtContent>
        </w:sdt>
        <w:tc>
          <w:tcPr>
            <w:tcW w:w="8848" w:type="dxa"/>
          </w:tcPr>
          <w:p w:rsidR="00C4295F" w:rsidRDefault="00C4295F" w:rsidP="009D1FC7">
            <w:pPr>
              <w:jc w:val="both"/>
              <w:rPr>
                <w:rFonts w:ascii="Arial" w:hAnsi="Arial" w:cs="Arial"/>
              </w:rPr>
            </w:pPr>
          </w:p>
          <w:p w:rsidR="00C4295F" w:rsidRDefault="00C4295F" w:rsidP="009D1FC7">
            <w:pPr>
              <w:jc w:val="both"/>
              <w:rPr>
                <w:rFonts w:ascii="Arial" w:hAnsi="Arial" w:cs="Arial"/>
              </w:rPr>
            </w:pPr>
          </w:p>
          <w:p w:rsidR="00C4295F" w:rsidRPr="00455434" w:rsidRDefault="00C4295F" w:rsidP="009D1FC7">
            <w:pPr>
              <w:jc w:val="both"/>
              <w:rPr>
                <w:rFonts w:ascii="Arial" w:hAnsi="Arial" w:cs="Arial"/>
              </w:rPr>
            </w:pPr>
            <w:r w:rsidRPr="00455434">
              <w:rPr>
                <w:rFonts w:ascii="Arial" w:hAnsi="Arial" w:cs="Arial"/>
              </w:rPr>
              <w:t>I further understand that this election cannot be changed or revoked.</w:t>
            </w:r>
          </w:p>
          <w:p w:rsidR="00C4295F" w:rsidRDefault="00C4295F" w:rsidP="009D1FC7">
            <w:pPr>
              <w:rPr>
                <w:rFonts w:ascii="Arial" w:hAnsi="Arial" w:cs="Arial"/>
              </w:rPr>
            </w:pPr>
          </w:p>
        </w:tc>
      </w:tr>
    </w:tbl>
    <w:p w:rsidR="009D1FC7" w:rsidRDefault="009D1FC7" w:rsidP="009D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1D1">
        <w:rPr>
          <w:rFonts w:ascii="Arial" w:hAnsi="Arial" w:cs="Arial"/>
          <w:b/>
          <w:sz w:val="24"/>
          <w:szCs w:val="24"/>
        </w:rPr>
        <w:t>Election to use Sick Leave and/or Vacation Leave in Lieu of Workers’ Compensation</w:t>
      </w:r>
    </w:p>
    <w:p w:rsidR="009D1FC7" w:rsidRDefault="009D1FC7" w:rsidP="009D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192D" w:rsidRDefault="00BE192D" w:rsidP="009D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1FC7" w:rsidRDefault="009D1FC7" w:rsidP="009D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Employee’s Full Name:    </w:t>
      </w:r>
      <w:sdt>
        <w:sdtPr>
          <w:rPr>
            <w:rFonts w:ascii="Arial" w:hAnsi="Arial" w:cs="Arial"/>
            <w:b/>
            <w:sz w:val="24"/>
            <w:szCs w:val="24"/>
          </w:rPr>
          <w:id w:val="-2107952435"/>
          <w:placeholder>
            <w:docPart w:val="401F64603B2C46BDB0E69639F4BB33B7"/>
          </w:placeholder>
          <w:showingPlcHdr/>
          <w:text/>
        </w:sdtPr>
        <w:sdtEndPr/>
        <w:sdtContent>
          <w:r w:rsidRPr="00621F56">
            <w:rPr>
              <w:rStyle w:val="PlaceholderText"/>
            </w:rPr>
            <w:t>Click or tap here to enter text.</w:t>
          </w:r>
        </w:sdtContent>
      </w:sdt>
    </w:p>
    <w:p w:rsidR="009D1FC7" w:rsidRDefault="009D1FC7" w:rsidP="009D1FC7">
      <w:pPr>
        <w:spacing w:after="0" w:line="240" w:lineRule="auto"/>
        <w:jc w:val="both"/>
        <w:rPr>
          <w:rFonts w:ascii="Arial" w:hAnsi="Arial" w:cs="Arial"/>
        </w:rPr>
      </w:pPr>
    </w:p>
    <w:p w:rsidR="00BE192D" w:rsidRDefault="00BE192D" w:rsidP="009D1FC7">
      <w:pPr>
        <w:spacing w:after="0" w:line="240" w:lineRule="auto"/>
        <w:jc w:val="both"/>
        <w:rPr>
          <w:rFonts w:ascii="Arial" w:hAnsi="Arial" w:cs="Arial"/>
        </w:rPr>
      </w:pPr>
    </w:p>
    <w:p w:rsidR="009D1FC7" w:rsidRPr="00BE192D" w:rsidRDefault="009D1FC7" w:rsidP="00BE192D">
      <w:pPr>
        <w:spacing w:after="0" w:line="240" w:lineRule="auto"/>
        <w:jc w:val="both"/>
        <w:rPr>
          <w:rFonts w:ascii="Arial" w:hAnsi="Arial" w:cs="Arial"/>
        </w:rPr>
      </w:pPr>
      <w:r w:rsidRPr="00BE192D">
        <w:rPr>
          <w:rFonts w:ascii="Arial" w:hAnsi="Arial" w:cs="Arial"/>
          <w:b/>
        </w:rPr>
        <w:t>AGREEMENT</w:t>
      </w:r>
      <w:r w:rsidRPr="00BE192D">
        <w:rPr>
          <w:rFonts w:ascii="Arial" w:hAnsi="Arial" w:cs="Arial"/>
        </w:rPr>
        <w:t xml:space="preserve"> between </w:t>
      </w:r>
      <w:r w:rsidR="00D26D57">
        <w:rPr>
          <w:rFonts w:ascii="Arial" w:hAnsi="Arial" w:cs="Arial"/>
        </w:rPr>
        <w:t>H</w:t>
      </w:r>
      <w:r w:rsidRPr="00BE192D">
        <w:rPr>
          <w:rFonts w:ascii="Arial" w:hAnsi="Arial" w:cs="Arial"/>
        </w:rPr>
        <w:t>all County Board of Education</w:t>
      </w:r>
      <w:r w:rsidR="00D26D57">
        <w:rPr>
          <w:rFonts w:ascii="Arial" w:hAnsi="Arial" w:cs="Arial"/>
        </w:rPr>
        <w:t>,</w:t>
      </w:r>
      <w:r w:rsidR="00BE192D" w:rsidRPr="00BE192D">
        <w:rPr>
          <w:rFonts w:ascii="Arial" w:hAnsi="Arial" w:cs="Arial"/>
        </w:rPr>
        <w:t xml:space="preserve"> </w:t>
      </w:r>
      <w:r w:rsidRPr="00BE192D">
        <w:rPr>
          <w:rFonts w:ascii="Arial" w:hAnsi="Arial" w:cs="Arial"/>
        </w:rPr>
        <w:t>Gainesville Georgia</w:t>
      </w:r>
      <w:r w:rsidR="00D26D57">
        <w:rPr>
          <w:rFonts w:ascii="Arial" w:hAnsi="Arial" w:cs="Arial"/>
        </w:rPr>
        <w:t>,</w:t>
      </w:r>
      <w:r w:rsidRPr="00BE192D">
        <w:rPr>
          <w:rFonts w:ascii="Arial" w:hAnsi="Arial" w:cs="Arial"/>
        </w:rPr>
        <w:t xml:space="preserve"> and employee listed above.</w:t>
      </w:r>
    </w:p>
    <w:p w:rsidR="009D1FC7" w:rsidRPr="00455434" w:rsidRDefault="009D1FC7" w:rsidP="009D1FC7">
      <w:pPr>
        <w:spacing w:after="0" w:line="240" w:lineRule="auto"/>
        <w:jc w:val="both"/>
        <w:rPr>
          <w:rFonts w:ascii="Arial" w:hAnsi="Arial" w:cs="Arial"/>
        </w:rPr>
      </w:pPr>
    </w:p>
    <w:p w:rsidR="009D1FC7" w:rsidRDefault="009D1FC7" w:rsidP="009D1F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D1FC7" w:rsidRDefault="009D1FC7" w:rsidP="009D1FC7">
      <w:pPr>
        <w:jc w:val="both"/>
        <w:rPr>
          <w:rFonts w:ascii="Arial" w:hAnsi="Arial" w:cs="Arial"/>
          <w:b/>
          <w:sz w:val="24"/>
          <w:szCs w:val="24"/>
        </w:rPr>
      </w:pPr>
    </w:p>
    <w:p w:rsidR="009D1FC7" w:rsidRDefault="009D1FC7" w:rsidP="009D1FC7">
      <w:pPr>
        <w:jc w:val="both"/>
        <w:rPr>
          <w:rFonts w:ascii="Arial" w:hAnsi="Arial" w:cs="Arial"/>
          <w:b/>
          <w:sz w:val="24"/>
          <w:szCs w:val="24"/>
        </w:rPr>
      </w:pPr>
    </w:p>
    <w:p w:rsidR="00BE192D" w:rsidRDefault="00BE192D" w:rsidP="00BE192D">
      <w:pPr>
        <w:tabs>
          <w:tab w:val="center" w:pos="657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Employee’s Signature:    </w:t>
      </w:r>
      <w:sdt>
        <w:sdtPr>
          <w:rPr>
            <w:rFonts w:ascii="Arial" w:hAnsi="Arial" w:cs="Arial"/>
            <w:b/>
            <w:sz w:val="24"/>
            <w:szCs w:val="24"/>
          </w:rPr>
          <w:id w:val="-1410926459"/>
          <w:placeholder>
            <w:docPart w:val="A66E17F40746476DBE46BEE6D50B3080"/>
          </w:placeholder>
          <w:showingPlcHdr/>
          <w:text/>
        </w:sdtPr>
        <w:sdtEndPr/>
        <w:sdtContent>
          <w:r w:rsidR="007A44E6" w:rsidRPr="00621F56">
            <w:rPr>
              <w:rStyle w:val="PlaceholderText"/>
            </w:rPr>
            <w:t>Click or tap here to enter text.</w:t>
          </w:r>
        </w:sdtContent>
      </w:sdt>
      <w:r w:rsidR="008A6105">
        <w:rPr>
          <w:rFonts w:ascii="Arial" w:hAnsi="Arial" w:cs="Arial"/>
          <w:b/>
          <w:sz w:val="24"/>
          <w:szCs w:val="24"/>
        </w:rPr>
        <w:tab/>
      </w:r>
      <w:r w:rsidR="008A610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Date:     </w:t>
      </w:r>
      <w:sdt>
        <w:sdtPr>
          <w:rPr>
            <w:rFonts w:ascii="Arial" w:hAnsi="Arial" w:cs="Arial"/>
            <w:b/>
            <w:sz w:val="24"/>
            <w:szCs w:val="24"/>
          </w:rPr>
          <w:id w:val="-568200011"/>
          <w:placeholder>
            <w:docPart w:val="1C4BF934319E4DE6A321B55F018EF7C7"/>
          </w:placeholder>
          <w:showingPlcHdr/>
          <w:date w:fullDate="2022-10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21F56">
            <w:rPr>
              <w:rStyle w:val="PlaceholderText"/>
            </w:rPr>
            <w:t>Click or tap to enter a date.</w:t>
          </w:r>
        </w:sdtContent>
      </w:sdt>
    </w:p>
    <w:p w:rsidR="009D1FC7" w:rsidRDefault="009D1FC7" w:rsidP="009D1FC7">
      <w:pPr>
        <w:jc w:val="both"/>
        <w:rPr>
          <w:rFonts w:ascii="Arial" w:hAnsi="Arial" w:cs="Arial"/>
          <w:b/>
          <w:sz w:val="24"/>
          <w:szCs w:val="24"/>
        </w:rPr>
      </w:pPr>
    </w:p>
    <w:p w:rsidR="00BE192D" w:rsidRDefault="00BE192D" w:rsidP="009D1FC7">
      <w:pPr>
        <w:jc w:val="both"/>
        <w:rPr>
          <w:rFonts w:ascii="Arial" w:hAnsi="Arial" w:cs="Arial"/>
          <w:b/>
          <w:sz w:val="24"/>
          <w:szCs w:val="24"/>
        </w:rPr>
      </w:pPr>
    </w:p>
    <w:p w:rsidR="00BE192D" w:rsidRPr="008321D1" w:rsidRDefault="00BE192D" w:rsidP="007A24F7">
      <w:pPr>
        <w:tabs>
          <w:tab w:val="center" w:pos="6390"/>
          <w:tab w:val="center" w:pos="7200"/>
          <w:tab w:val="center" w:pos="765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Accepted by:    </w:t>
      </w:r>
      <w:sdt>
        <w:sdtPr>
          <w:rPr>
            <w:rFonts w:ascii="Arial" w:hAnsi="Arial" w:cs="Arial"/>
            <w:b/>
            <w:sz w:val="24"/>
            <w:szCs w:val="24"/>
          </w:rPr>
          <w:id w:val="2020042884"/>
          <w:placeholder>
            <w:docPart w:val="8A0EFDBDC4FF4400ADC8945BA26A2298"/>
          </w:placeholder>
          <w:showingPlcHdr/>
          <w:text/>
        </w:sdtPr>
        <w:sdtEndPr/>
        <w:sdtContent>
          <w:r w:rsidRPr="00621F56">
            <w:rPr>
              <w:rStyle w:val="PlaceholderText"/>
            </w:rPr>
            <w:t>Click or tap here to enter text.</w:t>
          </w:r>
        </w:sdtContent>
      </w:sdt>
      <w:r w:rsidR="007A44E6">
        <w:rPr>
          <w:rFonts w:ascii="Arial" w:hAnsi="Arial" w:cs="Arial"/>
          <w:b/>
          <w:sz w:val="24"/>
          <w:szCs w:val="24"/>
        </w:rPr>
        <w:tab/>
      </w:r>
      <w:r w:rsidR="007A44E6">
        <w:rPr>
          <w:rFonts w:ascii="Arial" w:hAnsi="Arial" w:cs="Arial"/>
          <w:b/>
          <w:sz w:val="24"/>
          <w:szCs w:val="24"/>
        </w:rPr>
        <w:tab/>
      </w:r>
      <w:r w:rsidR="007A44E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Date:     </w:t>
      </w:r>
      <w:sdt>
        <w:sdtPr>
          <w:rPr>
            <w:rFonts w:ascii="Arial" w:hAnsi="Arial" w:cs="Arial"/>
            <w:b/>
            <w:sz w:val="24"/>
            <w:szCs w:val="24"/>
          </w:rPr>
          <w:id w:val="-400377489"/>
          <w:placeholder>
            <w:docPart w:val="19B97001A06F43C796C6F6FADE2F2F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21F56">
            <w:rPr>
              <w:rStyle w:val="PlaceholderText"/>
            </w:rPr>
            <w:t>Click or tap to enter a date.</w:t>
          </w:r>
        </w:sdtContent>
      </w:sdt>
    </w:p>
    <w:sectPr w:rsidR="00BE192D" w:rsidRPr="008321D1" w:rsidSect="007A44E6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09"/>
    <w:rsid w:val="00061B02"/>
    <w:rsid w:val="0008795D"/>
    <w:rsid w:val="002A746B"/>
    <w:rsid w:val="004765A2"/>
    <w:rsid w:val="004A2446"/>
    <w:rsid w:val="005B05A4"/>
    <w:rsid w:val="007A24F7"/>
    <w:rsid w:val="007A44E6"/>
    <w:rsid w:val="008A6105"/>
    <w:rsid w:val="009D1FC7"/>
    <w:rsid w:val="009E2388"/>
    <w:rsid w:val="00AA3AF3"/>
    <w:rsid w:val="00AD1079"/>
    <w:rsid w:val="00BE192D"/>
    <w:rsid w:val="00C4295F"/>
    <w:rsid w:val="00D26D57"/>
    <w:rsid w:val="00D55808"/>
    <w:rsid w:val="00D91709"/>
    <w:rsid w:val="00FA3CC5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5A9F"/>
  <w15:chartTrackingRefBased/>
  <w15:docId w15:val="{6DD3A157-C6FE-4078-8E38-87ECD10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17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178E49E74642C0A378279D9531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8DFD-668D-43F7-9943-9B3640DEA25C}"/>
      </w:docPartPr>
      <w:docPartBody>
        <w:p w:rsidR="00036532" w:rsidRDefault="005F49BC" w:rsidP="005F49BC">
          <w:pPr>
            <w:pStyle w:val="4D178E49E74642C0A378279D953117F95"/>
          </w:pPr>
          <w:r w:rsidRPr="009E2388">
            <w:rPr>
              <w:rStyle w:val="PlaceholderText"/>
              <w:color w:val="2F5496" w:themeColor="accent1" w:themeShade="BF"/>
              <w:u w:val="single"/>
            </w:rPr>
            <w:t>Choose an item.</w:t>
          </w:r>
        </w:p>
      </w:docPartBody>
    </w:docPart>
    <w:docPart>
      <w:docPartPr>
        <w:name w:val="60768EB0F1014CA486ED7BB35A11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B7B30-BC0E-4F01-B039-05B6480D2722}"/>
      </w:docPartPr>
      <w:docPartBody>
        <w:p w:rsidR="00036532" w:rsidRDefault="005F49BC" w:rsidP="005F49BC">
          <w:pPr>
            <w:pStyle w:val="60768EB0F1014CA486ED7BB35A113BE05"/>
          </w:pPr>
          <w:r w:rsidRPr="00474588">
            <w:rPr>
              <w:rStyle w:val="PlaceholderText"/>
              <w:color w:val="2F5496" w:themeColor="accent1" w:themeShade="BF"/>
              <w:u w:val="single"/>
            </w:rPr>
            <w:t>Choose an item.</w:t>
          </w:r>
        </w:p>
      </w:docPartBody>
    </w:docPart>
    <w:docPart>
      <w:docPartPr>
        <w:name w:val="713C601B3BFF41F981D13F331B95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08BE-70A0-459B-BB69-1B84E4505B52}"/>
      </w:docPartPr>
      <w:docPartBody>
        <w:p w:rsidR="00036532" w:rsidRDefault="005F49BC" w:rsidP="005F49BC">
          <w:pPr>
            <w:pStyle w:val="713C601B3BFF41F981D13F331B95561C5"/>
          </w:pPr>
          <w:r w:rsidRPr="00474588">
            <w:rPr>
              <w:rStyle w:val="PlaceholderText"/>
              <w:color w:val="2F5496" w:themeColor="accent1" w:themeShade="BF"/>
              <w:u w:val="single"/>
            </w:rPr>
            <w:t>Choose an item.</w:t>
          </w:r>
        </w:p>
      </w:docPartBody>
    </w:docPart>
    <w:docPart>
      <w:docPartPr>
        <w:name w:val="262BBB5AB4A14C65AE17C1D2218D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9AD9-8942-4BBE-B80B-A8166C5BEA9A}"/>
      </w:docPartPr>
      <w:docPartBody>
        <w:p w:rsidR="00036532" w:rsidRDefault="005F49BC" w:rsidP="005F49BC">
          <w:pPr>
            <w:pStyle w:val="262BBB5AB4A14C65AE17C1D2218DA10B5"/>
          </w:pPr>
          <w:r w:rsidRPr="00474588">
            <w:rPr>
              <w:rStyle w:val="PlaceholderText"/>
              <w:color w:val="2F5496" w:themeColor="accent1" w:themeShade="BF"/>
              <w:u w:val="single"/>
            </w:rPr>
            <w:t>Choose an item.</w:t>
          </w:r>
        </w:p>
      </w:docPartBody>
    </w:docPart>
    <w:docPart>
      <w:docPartPr>
        <w:name w:val="EA8A4E9B1D4D4D0FA9C0C490BA4E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EB15-EFEB-41F5-B0EB-916C94D71373}"/>
      </w:docPartPr>
      <w:docPartBody>
        <w:p w:rsidR="00036532" w:rsidRDefault="005F49BC" w:rsidP="005F49BC">
          <w:pPr>
            <w:pStyle w:val="EA8A4E9B1D4D4D0FA9C0C490BA4ED97C5"/>
          </w:pPr>
          <w:r w:rsidRPr="00474588">
            <w:rPr>
              <w:rStyle w:val="PlaceholderText"/>
              <w:color w:val="2F5496" w:themeColor="accent1" w:themeShade="BF"/>
              <w:u w:val="single"/>
            </w:rPr>
            <w:t>Choose an item.</w:t>
          </w:r>
        </w:p>
      </w:docPartBody>
    </w:docPart>
    <w:docPart>
      <w:docPartPr>
        <w:name w:val="401F64603B2C46BDB0E69639F4BB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DE1E-91DF-432E-BCE3-6574EFEE73C6}"/>
      </w:docPartPr>
      <w:docPartBody>
        <w:p w:rsidR="00000000" w:rsidRDefault="005F49BC" w:rsidP="005F49BC">
          <w:pPr>
            <w:pStyle w:val="401F64603B2C46BDB0E69639F4BB33B7"/>
          </w:pPr>
          <w:r w:rsidRPr="00621F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E17F40746476DBE46BEE6D50B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11F1-B05B-45C1-9DF1-31AEC23D8C2D}"/>
      </w:docPartPr>
      <w:docPartBody>
        <w:p w:rsidR="00000000" w:rsidRDefault="005F49BC" w:rsidP="005F49BC">
          <w:pPr>
            <w:pStyle w:val="A66E17F40746476DBE46BEE6D50B3080"/>
          </w:pPr>
          <w:r w:rsidRPr="00621F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BF934319E4DE6A321B55F018E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05D1-65CF-439B-84F6-0EFE61ED4562}"/>
      </w:docPartPr>
      <w:docPartBody>
        <w:p w:rsidR="00000000" w:rsidRDefault="005F49BC" w:rsidP="005F49BC">
          <w:pPr>
            <w:pStyle w:val="1C4BF934319E4DE6A321B55F018EF7C7"/>
          </w:pPr>
          <w:r w:rsidRPr="00621F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0EFDBDC4FF4400ADC8945BA26A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6119-F936-4727-A1F1-B3C00A897E5E}"/>
      </w:docPartPr>
      <w:docPartBody>
        <w:p w:rsidR="00000000" w:rsidRDefault="005F49BC" w:rsidP="005F49BC">
          <w:pPr>
            <w:pStyle w:val="8A0EFDBDC4FF4400ADC8945BA26A2298"/>
          </w:pPr>
          <w:r w:rsidRPr="00621F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97001A06F43C796C6F6FADE2F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5D0E-E47C-46A6-848D-3599D355B0DC}"/>
      </w:docPartPr>
      <w:docPartBody>
        <w:p w:rsidR="00000000" w:rsidRDefault="005F49BC" w:rsidP="005F49BC">
          <w:pPr>
            <w:pStyle w:val="19B97001A06F43C796C6F6FADE2F2FF2"/>
          </w:pPr>
          <w:r w:rsidRPr="00621F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F8"/>
    <w:rsid w:val="00012562"/>
    <w:rsid w:val="00036532"/>
    <w:rsid w:val="001220B3"/>
    <w:rsid w:val="00227FF8"/>
    <w:rsid w:val="00412965"/>
    <w:rsid w:val="004248C7"/>
    <w:rsid w:val="005F49BC"/>
    <w:rsid w:val="00B93BD2"/>
    <w:rsid w:val="00F267B2"/>
    <w:rsid w:val="00F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9BC"/>
    <w:rPr>
      <w:color w:val="808080"/>
    </w:rPr>
  </w:style>
  <w:style w:type="paragraph" w:customStyle="1" w:styleId="4D178E49E74642C0A378279D953117F9">
    <w:name w:val="4D178E49E74642C0A378279D953117F9"/>
    <w:rsid w:val="00227FF8"/>
  </w:style>
  <w:style w:type="paragraph" w:customStyle="1" w:styleId="60768EB0F1014CA486ED7BB35A113BE0">
    <w:name w:val="60768EB0F1014CA486ED7BB35A113BE0"/>
    <w:rsid w:val="00227FF8"/>
  </w:style>
  <w:style w:type="paragraph" w:customStyle="1" w:styleId="713C601B3BFF41F981D13F331B95561C">
    <w:name w:val="713C601B3BFF41F981D13F331B95561C"/>
    <w:rsid w:val="00227FF8"/>
  </w:style>
  <w:style w:type="paragraph" w:customStyle="1" w:styleId="262BBB5AB4A14C65AE17C1D2218DA10B">
    <w:name w:val="262BBB5AB4A14C65AE17C1D2218DA10B"/>
    <w:rsid w:val="00227FF8"/>
  </w:style>
  <w:style w:type="paragraph" w:customStyle="1" w:styleId="EA8A4E9B1D4D4D0FA9C0C490BA4ED97C">
    <w:name w:val="EA8A4E9B1D4D4D0FA9C0C490BA4ED97C"/>
    <w:rsid w:val="00227FF8"/>
  </w:style>
  <w:style w:type="paragraph" w:customStyle="1" w:styleId="4D178E49E74642C0A378279D953117F91">
    <w:name w:val="4D178E49E74642C0A378279D953117F91"/>
    <w:rsid w:val="00227FF8"/>
    <w:rPr>
      <w:rFonts w:eastAsiaTheme="minorHAnsi"/>
    </w:rPr>
  </w:style>
  <w:style w:type="paragraph" w:customStyle="1" w:styleId="60768EB0F1014CA486ED7BB35A113BE01">
    <w:name w:val="60768EB0F1014CA486ED7BB35A113BE01"/>
    <w:rsid w:val="00227FF8"/>
    <w:rPr>
      <w:rFonts w:eastAsiaTheme="minorHAnsi"/>
    </w:rPr>
  </w:style>
  <w:style w:type="paragraph" w:customStyle="1" w:styleId="713C601B3BFF41F981D13F331B95561C1">
    <w:name w:val="713C601B3BFF41F981D13F331B95561C1"/>
    <w:rsid w:val="00227FF8"/>
    <w:rPr>
      <w:rFonts w:eastAsiaTheme="minorHAnsi"/>
    </w:rPr>
  </w:style>
  <w:style w:type="paragraph" w:customStyle="1" w:styleId="262BBB5AB4A14C65AE17C1D2218DA10B1">
    <w:name w:val="262BBB5AB4A14C65AE17C1D2218DA10B1"/>
    <w:rsid w:val="00227FF8"/>
    <w:rPr>
      <w:rFonts w:eastAsiaTheme="minorHAnsi"/>
    </w:rPr>
  </w:style>
  <w:style w:type="paragraph" w:customStyle="1" w:styleId="EA8A4E9B1D4D4D0FA9C0C490BA4ED97C1">
    <w:name w:val="EA8A4E9B1D4D4D0FA9C0C490BA4ED97C1"/>
    <w:rsid w:val="00227FF8"/>
    <w:rPr>
      <w:rFonts w:eastAsiaTheme="minorHAnsi"/>
    </w:rPr>
  </w:style>
  <w:style w:type="paragraph" w:customStyle="1" w:styleId="4D178E49E74642C0A378279D953117F92">
    <w:name w:val="4D178E49E74642C0A378279D953117F92"/>
    <w:rsid w:val="00227FF8"/>
    <w:rPr>
      <w:rFonts w:eastAsiaTheme="minorHAnsi"/>
    </w:rPr>
  </w:style>
  <w:style w:type="paragraph" w:customStyle="1" w:styleId="60768EB0F1014CA486ED7BB35A113BE02">
    <w:name w:val="60768EB0F1014CA486ED7BB35A113BE02"/>
    <w:rsid w:val="00227FF8"/>
    <w:rPr>
      <w:rFonts w:eastAsiaTheme="minorHAnsi"/>
    </w:rPr>
  </w:style>
  <w:style w:type="paragraph" w:customStyle="1" w:styleId="713C601B3BFF41F981D13F331B95561C2">
    <w:name w:val="713C601B3BFF41F981D13F331B95561C2"/>
    <w:rsid w:val="00227FF8"/>
    <w:rPr>
      <w:rFonts w:eastAsiaTheme="minorHAnsi"/>
    </w:rPr>
  </w:style>
  <w:style w:type="paragraph" w:customStyle="1" w:styleId="262BBB5AB4A14C65AE17C1D2218DA10B2">
    <w:name w:val="262BBB5AB4A14C65AE17C1D2218DA10B2"/>
    <w:rsid w:val="00227FF8"/>
    <w:rPr>
      <w:rFonts w:eastAsiaTheme="minorHAnsi"/>
    </w:rPr>
  </w:style>
  <w:style w:type="paragraph" w:customStyle="1" w:styleId="EA8A4E9B1D4D4D0FA9C0C490BA4ED97C2">
    <w:name w:val="EA8A4E9B1D4D4D0FA9C0C490BA4ED97C2"/>
    <w:rsid w:val="00227FF8"/>
    <w:rPr>
      <w:rFonts w:eastAsiaTheme="minorHAnsi"/>
    </w:rPr>
  </w:style>
  <w:style w:type="paragraph" w:customStyle="1" w:styleId="4D178E49E74642C0A378279D953117F93">
    <w:name w:val="4D178E49E74642C0A378279D953117F93"/>
    <w:rsid w:val="00227FF8"/>
    <w:rPr>
      <w:rFonts w:eastAsiaTheme="minorHAnsi"/>
    </w:rPr>
  </w:style>
  <w:style w:type="paragraph" w:customStyle="1" w:styleId="60768EB0F1014CA486ED7BB35A113BE03">
    <w:name w:val="60768EB0F1014CA486ED7BB35A113BE03"/>
    <w:rsid w:val="00227FF8"/>
    <w:rPr>
      <w:rFonts w:eastAsiaTheme="minorHAnsi"/>
    </w:rPr>
  </w:style>
  <w:style w:type="paragraph" w:customStyle="1" w:styleId="713C601B3BFF41F981D13F331B95561C3">
    <w:name w:val="713C601B3BFF41F981D13F331B95561C3"/>
    <w:rsid w:val="00227FF8"/>
    <w:rPr>
      <w:rFonts w:eastAsiaTheme="minorHAnsi"/>
    </w:rPr>
  </w:style>
  <w:style w:type="paragraph" w:customStyle="1" w:styleId="262BBB5AB4A14C65AE17C1D2218DA10B3">
    <w:name w:val="262BBB5AB4A14C65AE17C1D2218DA10B3"/>
    <w:rsid w:val="00227FF8"/>
    <w:rPr>
      <w:rFonts w:eastAsiaTheme="minorHAnsi"/>
    </w:rPr>
  </w:style>
  <w:style w:type="paragraph" w:customStyle="1" w:styleId="EA8A4E9B1D4D4D0FA9C0C490BA4ED97C3">
    <w:name w:val="EA8A4E9B1D4D4D0FA9C0C490BA4ED97C3"/>
    <w:rsid w:val="00227FF8"/>
    <w:rPr>
      <w:rFonts w:eastAsiaTheme="minorHAnsi"/>
    </w:rPr>
  </w:style>
  <w:style w:type="paragraph" w:customStyle="1" w:styleId="4D178E49E74642C0A378279D953117F94">
    <w:name w:val="4D178E49E74642C0A378279D953117F94"/>
    <w:rsid w:val="00227FF8"/>
    <w:rPr>
      <w:rFonts w:eastAsiaTheme="minorHAnsi"/>
    </w:rPr>
  </w:style>
  <w:style w:type="paragraph" w:customStyle="1" w:styleId="60768EB0F1014CA486ED7BB35A113BE04">
    <w:name w:val="60768EB0F1014CA486ED7BB35A113BE04"/>
    <w:rsid w:val="00227FF8"/>
    <w:rPr>
      <w:rFonts w:eastAsiaTheme="minorHAnsi"/>
    </w:rPr>
  </w:style>
  <w:style w:type="paragraph" w:customStyle="1" w:styleId="713C601B3BFF41F981D13F331B95561C4">
    <w:name w:val="713C601B3BFF41F981D13F331B95561C4"/>
    <w:rsid w:val="00227FF8"/>
    <w:rPr>
      <w:rFonts w:eastAsiaTheme="minorHAnsi"/>
    </w:rPr>
  </w:style>
  <w:style w:type="paragraph" w:customStyle="1" w:styleId="262BBB5AB4A14C65AE17C1D2218DA10B4">
    <w:name w:val="262BBB5AB4A14C65AE17C1D2218DA10B4"/>
    <w:rsid w:val="00227FF8"/>
    <w:rPr>
      <w:rFonts w:eastAsiaTheme="minorHAnsi"/>
    </w:rPr>
  </w:style>
  <w:style w:type="paragraph" w:customStyle="1" w:styleId="EA8A4E9B1D4D4D0FA9C0C490BA4ED97C4">
    <w:name w:val="EA8A4E9B1D4D4D0FA9C0C490BA4ED97C4"/>
    <w:rsid w:val="00227FF8"/>
    <w:rPr>
      <w:rFonts w:eastAsiaTheme="minorHAnsi"/>
    </w:rPr>
  </w:style>
  <w:style w:type="paragraph" w:customStyle="1" w:styleId="4D178E49E74642C0A378279D953117F95">
    <w:name w:val="4D178E49E74642C0A378279D953117F95"/>
    <w:rsid w:val="005F49BC"/>
    <w:rPr>
      <w:rFonts w:eastAsiaTheme="minorHAnsi"/>
    </w:rPr>
  </w:style>
  <w:style w:type="paragraph" w:customStyle="1" w:styleId="60768EB0F1014CA486ED7BB35A113BE05">
    <w:name w:val="60768EB0F1014CA486ED7BB35A113BE05"/>
    <w:rsid w:val="005F49BC"/>
    <w:rPr>
      <w:rFonts w:eastAsiaTheme="minorHAnsi"/>
    </w:rPr>
  </w:style>
  <w:style w:type="paragraph" w:customStyle="1" w:styleId="713C601B3BFF41F981D13F331B95561C5">
    <w:name w:val="713C601B3BFF41F981D13F331B95561C5"/>
    <w:rsid w:val="005F49BC"/>
    <w:rPr>
      <w:rFonts w:eastAsiaTheme="minorHAnsi"/>
    </w:rPr>
  </w:style>
  <w:style w:type="paragraph" w:customStyle="1" w:styleId="262BBB5AB4A14C65AE17C1D2218DA10B5">
    <w:name w:val="262BBB5AB4A14C65AE17C1D2218DA10B5"/>
    <w:rsid w:val="005F49BC"/>
    <w:rPr>
      <w:rFonts w:eastAsiaTheme="minorHAnsi"/>
    </w:rPr>
  </w:style>
  <w:style w:type="paragraph" w:customStyle="1" w:styleId="EA8A4E9B1D4D4D0FA9C0C490BA4ED97C5">
    <w:name w:val="EA8A4E9B1D4D4D0FA9C0C490BA4ED97C5"/>
    <w:rsid w:val="005F49BC"/>
    <w:rPr>
      <w:rFonts w:eastAsiaTheme="minorHAnsi"/>
    </w:rPr>
  </w:style>
  <w:style w:type="paragraph" w:customStyle="1" w:styleId="401F64603B2C46BDB0E69639F4BB33B7">
    <w:name w:val="401F64603B2C46BDB0E69639F4BB33B7"/>
    <w:rsid w:val="005F49BC"/>
    <w:rPr>
      <w:rFonts w:eastAsiaTheme="minorHAnsi"/>
    </w:rPr>
  </w:style>
  <w:style w:type="paragraph" w:customStyle="1" w:styleId="A66E17F40746476DBE46BEE6D50B3080">
    <w:name w:val="A66E17F40746476DBE46BEE6D50B3080"/>
    <w:rsid w:val="005F49BC"/>
    <w:rPr>
      <w:rFonts w:eastAsiaTheme="minorHAnsi"/>
    </w:rPr>
  </w:style>
  <w:style w:type="paragraph" w:customStyle="1" w:styleId="1C4BF934319E4DE6A321B55F018EF7C7">
    <w:name w:val="1C4BF934319E4DE6A321B55F018EF7C7"/>
    <w:rsid w:val="005F49BC"/>
    <w:rPr>
      <w:rFonts w:eastAsiaTheme="minorHAnsi"/>
    </w:rPr>
  </w:style>
  <w:style w:type="paragraph" w:customStyle="1" w:styleId="8A0EFDBDC4FF4400ADC8945BA26A2298">
    <w:name w:val="8A0EFDBDC4FF4400ADC8945BA26A2298"/>
    <w:rsid w:val="005F49BC"/>
    <w:rPr>
      <w:rFonts w:eastAsiaTheme="minorHAnsi"/>
    </w:rPr>
  </w:style>
  <w:style w:type="paragraph" w:customStyle="1" w:styleId="19B97001A06F43C796C6F6FADE2F2FF2">
    <w:name w:val="19B97001A06F43C796C6F6FADE2F2FF2"/>
    <w:rsid w:val="005F49B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Cheryl</dc:creator>
  <cp:keywords/>
  <dc:description/>
  <cp:lastModifiedBy>Jones, Cheryl</cp:lastModifiedBy>
  <cp:revision>13</cp:revision>
  <dcterms:created xsi:type="dcterms:W3CDTF">2022-10-07T11:49:00Z</dcterms:created>
  <dcterms:modified xsi:type="dcterms:W3CDTF">2022-11-28T21:33:00Z</dcterms:modified>
</cp:coreProperties>
</file>