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FA" w:rsidRPr="00D13BED" w:rsidRDefault="00976F5E" w:rsidP="00D13BED">
      <w:pPr>
        <w:spacing w:after="0"/>
        <w:rPr>
          <w:rFonts w:asciiTheme="minorHAnsi" w:hAnsiTheme="minorHAnsi" w:cstheme="minorHAnsi"/>
          <w:b/>
          <w:sz w:val="12"/>
        </w:rPr>
      </w:pPr>
      <w:r w:rsidRPr="00D13BED">
        <w:rPr>
          <w:rFonts w:asciiTheme="minorHAnsi" w:hAnsiTheme="minorHAnsi" w:cstheme="minorHAnsi"/>
          <w:b/>
          <w:noProof/>
          <w:sz w:val="12"/>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180975</wp:posOffset>
                </wp:positionV>
                <wp:extent cx="5924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1902FA" w:rsidRPr="00976F5E" w:rsidRDefault="00976F5E" w:rsidP="001902FA">
                            <w:pPr>
                              <w:spacing w:after="0"/>
                              <w:jc w:val="center"/>
                              <w:rPr>
                                <w:rFonts w:ascii="Times New Roman" w:hAnsi="Times New Roman"/>
                                <w:b/>
                                <w:sz w:val="24"/>
                                <w:szCs w:val="24"/>
                                <w:lang w:val="es-ES"/>
                              </w:rPr>
                            </w:pPr>
                            <w:r w:rsidRPr="00976F5E">
                              <w:rPr>
                                <w:rFonts w:ascii="Times New Roman" w:hAnsi="Times New Roman"/>
                                <w:b/>
                                <w:bCs/>
                                <w:sz w:val="28"/>
                                <w:szCs w:val="28"/>
                                <w:lang w:val="es-ES"/>
                              </w:rPr>
                              <w:t xml:space="preserve">HB 251-FORMULARIO B </w:t>
                            </w:r>
                            <w:r w:rsidRPr="00976F5E">
                              <w:rPr>
                                <w:rFonts w:ascii="Times New Roman" w:hAnsi="Times New Roman"/>
                                <w:b/>
                                <w:bCs/>
                                <w:sz w:val="24"/>
                                <w:szCs w:val="24"/>
                                <w:lang w:val="es-ES"/>
                              </w:rPr>
                              <w:t>(</w:t>
                            </w:r>
                            <w:r w:rsidR="001E7F1A">
                              <w:rPr>
                                <w:rFonts w:ascii="Times New Roman" w:hAnsi="Times New Roman"/>
                                <w:b/>
                                <w:bCs/>
                                <w:sz w:val="24"/>
                                <w:szCs w:val="24"/>
                                <w:lang w:val="es-ES"/>
                              </w:rPr>
                              <w:t>2020-2021</w:t>
                            </w:r>
                            <w:r w:rsidRPr="00976F5E">
                              <w:rPr>
                                <w:rFonts w:ascii="Times New Roman" w:hAnsi="Times New Roman"/>
                                <w:b/>
                                <w:bCs/>
                                <w:sz w:val="24"/>
                                <w:szCs w:val="24"/>
                                <w:lang w:val="es-ES"/>
                              </w:rPr>
                              <w:t xml:space="preserve">)   </w:t>
                            </w:r>
                          </w:p>
                          <w:p w:rsidR="001902FA" w:rsidRDefault="00976F5E" w:rsidP="001902FA">
                            <w:pPr>
                              <w:spacing w:after="0"/>
                              <w:jc w:val="center"/>
                              <w:rPr>
                                <w:rFonts w:ascii="Times New Roman" w:hAnsi="Times New Roman"/>
                                <w:b/>
                                <w:bCs/>
                                <w:sz w:val="28"/>
                                <w:szCs w:val="28"/>
                                <w:lang w:val="es-ES"/>
                              </w:rPr>
                            </w:pPr>
                            <w:r w:rsidRPr="00976F5E">
                              <w:rPr>
                                <w:rFonts w:ascii="Times New Roman" w:hAnsi="Times New Roman"/>
                                <w:b/>
                                <w:bCs/>
                                <w:sz w:val="28"/>
                                <w:szCs w:val="28"/>
                                <w:lang w:val="es-ES"/>
                              </w:rPr>
                              <w:t>Sistema Escolar del Condado de Hall</w:t>
                            </w:r>
                          </w:p>
                          <w:p w:rsidR="002D4F06" w:rsidRPr="002D4F06" w:rsidRDefault="002D4F06" w:rsidP="001902FA">
                            <w:pPr>
                              <w:spacing w:after="0"/>
                              <w:jc w:val="center"/>
                              <w:rPr>
                                <w:rFonts w:ascii="Times New Roman" w:hAnsi="Times New Roman"/>
                                <w:b/>
                                <w:sz w:val="18"/>
                                <w:szCs w:val="28"/>
                                <w:lang w:val="es-ES"/>
                              </w:rPr>
                            </w:pPr>
                          </w:p>
                          <w:p w:rsidR="001902FA" w:rsidRPr="00976F5E" w:rsidRDefault="00976F5E" w:rsidP="001902FA">
                            <w:pPr>
                              <w:spacing w:after="0" w:line="240" w:lineRule="auto"/>
                              <w:jc w:val="center"/>
                              <w:rPr>
                                <w:rFonts w:ascii="Times New Roman" w:hAnsi="Times New Roman"/>
                                <w:b/>
                                <w:sz w:val="24"/>
                                <w:szCs w:val="24"/>
                                <w:lang w:val="es-ES"/>
                              </w:rPr>
                            </w:pPr>
                            <w:r w:rsidRPr="00976F5E">
                              <w:rPr>
                                <w:rFonts w:ascii="Times New Roman" w:hAnsi="Times New Roman"/>
                                <w:b/>
                                <w:bCs/>
                                <w:sz w:val="24"/>
                                <w:szCs w:val="24"/>
                                <w:lang w:val="es-ES"/>
                              </w:rPr>
                              <w:t>Por favor, devuelva este formulario al Sr. Kevin Bales; 711 Green Street; Gainesville, GA  30501</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14.25pt;width:466.5pt;height:110.6pt;z-index:251658240;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">
                <v:textbox style="mso-fit-shape-to-text:t">
                  <w:txbxContent>
                    <w:p w:rsidR="001902FA" w:rsidRPr="00976F5E" w:rsidRDefault="00976F5E" w:rsidP="001902FA">
                      <w:pPr>
                        <w:spacing w:after="0"/>
                        <w:jc w:val="center"/>
                        <w:rPr>
                          <w:rFonts w:ascii="Times New Roman" w:hAnsi="Times New Roman"/>
                          <w:b/>
                          <w:sz w:val="24"/>
                          <w:szCs w:val="24"/>
                          <w:lang w:val="es-ES"/>
                        </w:rPr>
                      </w:pPr>
                      <w:r w:rsidRPr="00976F5E">
                        <w:rPr>
                          <w:rFonts w:ascii="Times New Roman" w:hAnsi="Times New Roman"/>
                          <w:b/>
                          <w:bCs/>
                          <w:sz w:val="28"/>
                          <w:szCs w:val="28"/>
                          <w:lang w:val="es-ES"/>
                        </w:rPr>
                        <w:t xml:space="preserve">HB 251-FORMULARIO B </w:t>
                      </w:r>
                      <w:r w:rsidRPr="00976F5E">
                        <w:rPr>
                          <w:rFonts w:ascii="Times New Roman" w:hAnsi="Times New Roman"/>
                          <w:b/>
                          <w:bCs/>
                          <w:sz w:val="24"/>
                          <w:szCs w:val="24"/>
                          <w:lang w:val="es-ES"/>
                        </w:rPr>
                        <w:t>(</w:t>
                      </w:r>
                      <w:r w:rsidR="001E7F1A">
                        <w:rPr>
                          <w:rFonts w:ascii="Times New Roman" w:hAnsi="Times New Roman"/>
                          <w:b/>
                          <w:bCs/>
                          <w:sz w:val="24"/>
                          <w:szCs w:val="24"/>
                          <w:lang w:val="es-ES"/>
                        </w:rPr>
                        <w:t>2020-2021</w:t>
                      </w:r>
                      <w:r w:rsidRPr="00976F5E">
                        <w:rPr>
                          <w:rFonts w:ascii="Times New Roman" w:hAnsi="Times New Roman"/>
                          <w:b/>
                          <w:bCs/>
                          <w:sz w:val="24"/>
                          <w:szCs w:val="24"/>
                          <w:lang w:val="es-ES"/>
                        </w:rPr>
                        <w:t xml:space="preserve">)   </w:t>
                      </w:r>
                    </w:p>
                    <w:p w:rsidR="001902FA" w:rsidRDefault="00976F5E" w:rsidP="001902FA">
                      <w:pPr>
                        <w:spacing w:after="0"/>
                        <w:jc w:val="center"/>
                        <w:rPr>
                          <w:rFonts w:ascii="Times New Roman" w:hAnsi="Times New Roman"/>
                          <w:b/>
                          <w:bCs/>
                          <w:sz w:val="28"/>
                          <w:szCs w:val="28"/>
                          <w:lang w:val="es-ES"/>
                        </w:rPr>
                      </w:pPr>
                      <w:r w:rsidRPr="00976F5E">
                        <w:rPr>
                          <w:rFonts w:ascii="Times New Roman" w:hAnsi="Times New Roman"/>
                          <w:b/>
                          <w:bCs/>
                          <w:sz w:val="28"/>
                          <w:szCs w:val="28"/>
                          <w:lang w:val="es-ES"/>
                        </w:rPr>
                        <w:t>Sistema Escolar del Condado de Hall</w:t>
                      </w:r>
                    </w:p>
                    <w:p w:rsidR="002D4F06" w:rsidRPr="002D4F06" w:rsidRDefault="002D4F06" w:rsidP="001902FA">
                      <w:pPr>
                        <w:spacing w:after="0"/>
                        <w:jc w:val="center"/>
                        <w:rPr>
                          <w:rFonts w:ascii="Times New Roman" w:hAnsi="Times New Roman"/>
                          <w:b/>
                          <w:sz w:val="18"/>
                          <w:szCs w:val="28"/>
                          <w:lang w:val="es-ES"/>
                        </w:rPr>
                      </w:pPr>
                    </w:p>
                    <w:p w:rsidR="001902FA" w:rsidRPr="00976F5E" w:rsidRDefault="00976F5E" w:rsidP="001902FA">
                      <w:pPr>
                        <w:spacing w:after="0" w:line="240" w:lineRule="auto"/>
                        <w:jc w:val="center"/>
                        <w:rPr>
                          <w:rFonts w:ascii="Times New Roman" w:hAnsi="Times New Roman"/>
                          <w:b/>
                          <w:sz w:val="24"/>
                          <w:szCs w:val="24"/>
                          <w:lang w:val="es-ES"/>
                        </w:rPr>
                      </w:pPr>
                      <w:r w:rsidRPr="00976F5E">
                        <w:rPr>
                          <w:rFonts w:ascii="Times New Roman" w:hAnsi="Times New Roman"/>
                          <w:b/>
                          <w:bCs/>
                          <w:sz w:val="24"/>
                          <w:szCs w:val="24"/>
                          <w:lang w:val="es-ES"/>
                        </w:rPr>
                        <w:t>Por favor, devuelva este formulario al Sr. Kevin Bales; 711 Green Street; Gainesville, GA  30501</w:t>
                      </w:r>
                    </w:p>
                  </w:txbxContent>
                </v:textbox>
                <w10:wrap type="square" anchorx="margin"/>
              </v:shape>
            </w:pict>
          </mc:Fallback>
        </mc:AlternateContent>
      </w:r>
    </w:p>
    <w:p w:rsidR="002D4F06" w:rsidRPr="00CA3E3A" w:rsidRDefault="002D4F06" w:rsidP="001902FA">
      <w:pPr>
        <w:spacing w:after="0" w:line="240" w:lineRule="auto"/>
        <w:rPr>
          <w:rFonts w:cstheme="minorHAnsi"/>
          <w:b/>
          <w:bCs/>
          <w:sz w:val="8"/>
          <w:lang w:val="es-ES"/>
        </w:rPr>
      </w:pPr>
    </w:p>
    <w:p w:rsidR="001902FA" w:rsidRPr="00976F5E" w:rsidRDefault="00976F5E" w:rsidP="001902FA">
      <w:pPr>
        <w:spacing w:after="0" w:line="240" w:lineRule="auto"/>
        <w:rPr>
          <w:rFonts w:asciiTheme="minorHAnsi" w:hAnsiTheme="minorHAnsi" w:cstheme="minorHAnsi"/>
          <w:b/>
          <w:lang w:val="es-ES"/>
        </w:rPr>
      </w:pPr>
      <w:r w:rsidRPr="00976F5E">
        <w:rPr>
          <w:rFonts w:cstheme="minorHAnsi"/>
          <w:b/>
          <w:bCs/>
          <w:lang w:val="es-ES"/>
        </w:rPr>
        <w:t>Por favor, marque uno:</w:t>
      </w:r>
    </w:p>
    <w:p w:rsidR="001902FA" w:rsidRPr="00976F5E" w:rsidRDefault="001E7F1A" w:rsidP="001902FA">
      <w:pPr>
        <w:spacing w:after="0" w:line="240" w:lineRule="auto"/>
        <w:rPr>
          <w:rFonts w:asciiTheme="minorHAnsi" w:hAnsiTheme="minorHAnsi" w:cstheme="minorHAnsi"/>
          <w:b/>
          <w:lang w:val="es-ES"/>
        </w:rPr>
        <w:sectPr w:rsidR="001902FA" w:rsidRPr="00976F5E" w:rsidSect="00D13BED">
          <w:type w:val="continuous"/>
          <w:pgSz w:w="12240" w:h="15840"/>
          <w:pgMar w:top="1008" w:right="1440" w:bottom="1440" w:left="1440" w:header="720" w:footer="720" w:gutter="0"/>
          <w:cols w:space="720"/>
          <w:docGrid w:linePitch="360"/>
        </w:sectPr>
      </w:pPr>
    </w:p>
    <w:p w:rsidR="001902FA" w:rsidRPr="00976F5E" w:rsidRDefault="00976F5E" w:rsidP="001902FA">
      <w:pPr>
        <w:spacing w:after="0" w:line="240" w:lineRule="auto"/>
        <w:rPr>
          <w:rFonts w:asciiTheme="minorHAnsi" w:hAnsiTheme="minorHAnsi" w:cstheme="minorHAnsi"/>
          <w:lang w:val="es-ES"/>
        </w:rPr>
      </w:pPr>
      <w:r w:rsidRPr="00D13BED">
        <w:rPr>
          <w:rFonts w:asciiTheme="minorHAnsi" w:hAnsiTheme="minorHAnsi" w:cstheme="minorHAnsi"/>
        </w:rPr>
        <w:t>󠆶</w:t>
      </w:r>
      <w:r w:rsidRPr="00976F5E">
        <w:rPr>
          <w:rFonts w:asciiTheme="minorHAnsi" w:hAnsiTheme="minorHAnsi" w:cstheme="minorHAnsi"/>
          <w:lang w:val="es-ES"/>
        </w:rPr>
        <w:t xml:space="preserve"> Nos hemos mudado y la dirección de la nueva residencia en </w:t>
      </w:r>
      <w:proofErr w:type="spellStart"/>
      <w:r w:rsidRPr="00976F5E">
        <w:rPr>
          <w:rFonts w:asciiTheme="minorHAnsi" w:hAnsiTheme="minorHAnsi" w:cstheme="minorHAnsi"/>
          <w:lang w:val="es-ES"/>
        </w:rPr>
        <w:t>en</w:t>
      </w:r>
      <w:proofErr w:type="spellEnd"/>
      <w:r w:rsidRPr="00976F5E">
        <w:rPr>
          <w:rFonts w:asciiTheme="minorHAnsi" w:hAnsiTheme="minorHAnsi" w:cstheme="minorHAnsi"/>
          <w:lang w:val="es-ES"/>
        </w:rPr>
        <w:t xml:space="preserve"> otra zona de asistencia Escolar del Condado de Hall, y estoy solicitando que mi hijo se quede en su escuela actual.</w:t>
      </w:r>
    </w:p>
    <w:p w:rsidR="001902FA" w:rsidRPr="00CA3E3A" w:rsidRDefault="00976F5E" w:rsidP="00CA3E3A">
      <w:pPr>
        <w:rPr>
          <w:b/>
          <w:lang w:val="es-ES_tradnl"/>
        </w:rPr>
        <w:sectPr w:rsidR="001902FA" w:rsidRPr="00CA3E3A" w:rsidSect="008E6186">
          <w:type w:val="continuous"/>
          <w:pgSz w:w="12240" w:h="15840"/>
          <w:pgMar w:top="1440" w:right="1440" w:bottom="1440" w:left="1440" w:header="720" w:footer="720" w:gutter="0"/>
          <w:cols w:num="2" w:space="720"/>
          <w:docGrid w:linePitch="360"/>
        </w:sectPr>
      </w:pPr>
      <w:r w:rsidRPr="00D13BED">
        <w:rPr>
          <w:rFonts w:asciiTheme="minorHAnsi" w:hAnsiTheme="minorHAnsi" w:cstheme="minorHAnsi"/>
        </w:rPr>
        <w:t>󠆶</w:t>
      </w:r>
      <w:r w:rsidRPr="00976F5E">
        <w:rPr>
          <w:rFonts w:asciiTheme="minorHAnsi" w:hAnsiTheme="minorHAnsi" w:cstheme="minorHAnsi"/>
          <w:lang w:val="es-ES"/>
        </w:rPr>
        <w:t xml:space="preserve"> Nos acabamos de mudar al Distrito Escolar del Condado de Hall, y estoy solicitando que mi hijo </w:t>
      </w:r>
      <w:r w:rsidRPr="00976F5E">
        <w:rPr>
          <w:rFonts w:asciiTheme="minorHAnsi" w:hAnsiTheme="minorHAnsi" w:cstheme="minorHAnsi"/>
          <w:lang w:val="es-ES"/>
        </w:rPr>
        <w:t>sea inscrito en una escuela fuera de nuestra nueva zona de asistencia escolar.</w:t>
      </w:r>
      <w:r w:rsidR="00CA3E3A">
        <w:rPr>
          <w:rFonts w:asciiTheme="minorHAnsi" w:hAnsiTheme="minorHAnsi" w:cstheme="minorHAnsi"/>
          <w:lang w:val="es-ES"/>
        </w:rPr>
        <w:t xml:space="preserve"> </w:t>
      </w:r>
      <w:r w:rsidR="00CA3E3A" w:rsidRPr="00CA3E3A">
        <w:rPr>
          <w:rFonts w:asciiTheme="minorHAnsi" w:hAnsiTheme="minorHAnsi" w:cstheme="minorHAnsi"/>
          <w:b/>
          <w:lang w:val="es-ES"/>
        </w:rPr>
        <w:t>*</w:t>
      </w:r>
      <w:r w:rsidR="00CA3E3A" w:rsidRPr="00CA3E3A">
        <w:rPr>
          <w:b/>
          <w:lang w:val="es-ES_tradnl"/>
        </w:rPr>
        <w:t xml:space="preserve"> Por favor adjunte el expediente académico y todos los registros educativos para determinar el espacio disponible para satisfacer las necesidades de aprendizaje de su hijo. </w:t>
      </w:r>
    </w:p>
    <w:p w:rsidR="002C1C04" w:rsidRPr="00CA3E3A" w:rsidRDefault="001E7F1A" w:rsidP="00D13BED">
      <w:pPr>
        <w:pBdr>
          <w:bottom w:val="single" w:sz="12" w:space="0" w:color="auto"/>
        </w:pBdr>
        <w:spacing w:after="0" w:line="240" w:lineRule="auto"/>
        <w:rPr>
          <w:rFonts w:asciiTheme="minorHAnsi" w:hAnsiTheme="minorHAnsi" w:cstheme="minorHAnsi"/>
          <w:sz w:val="2"/>
          <w:lang w:val="es-ES"/>
        </w:rPr>
      </w:pPr>
    </w:p>
    <w:p w:rsidR="00CC01E5" w:rsidRPr="00976F5E" w:rsidRDefault="00976F5E" w:rsidP="001F61CF">
      <w:pPr>
        <w:spacing w:after="0" w:line="240" w:lineRule="auto"/>
        <w:jc w:val="center"/>
        <w:rPr>
          <w:rFonts w:asciiTheme="minorHAnsi" w:hAnsiTheme="minorHAnsi" w:cstheme="minorHAnsi"/>
          <w:b/>
          <w:lang w:val="es-ES"/>
        </w:rPr>
      </w:pPr>
      <w:r w:rsidRPr="00976F5E">
        <w:rPr>
          <w:rFonts w:cstheme="minorHAnsi"/>
          <w:b/>
          <w:bCs/>
          <w:lang w:val="es-ES"/>
        </w:rPr>
        <w:t>Formulario de Solicitud de Transferencia para Padres (deben completarlo los padres)</w:t>
      </w:r>
    </w:p>
    <w:p w:rsidR="003D0ACF" w:rsidRPr="00976F5E" w:rsidRDefault="001E7F1A" w:rsidP="001F61CF">
      <w:pPr>
        <w:spacing w:after="0" w:line="240" w:lineRule="auto"/>
        <w:rPr>
          <w:rFonts w:asciiTheme="minorHAnsi" w:hAnsiTheme="minorHAnsi" w:cstheme="minorHAnsi"/>
          <w:u w:val="single"/>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Fecha</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roofErr w:type="gramStart"/>
      <w:r w:rsidRPr="00976F5E">
        <w:rPr>
          <w:rFonts w:asciiTheme="minorHAnsi" w:hAnsiTheme="minorHAnsi" w:cstheme="minorHAnsi"/>
          <w:u w:val="single"/>
          <w:lang w:val="es-ES"/>
        </w:rPr>
        <w:tab/>
      </w:r>
      <w:r w:rsidRPr="00976F5E">
        <w:rPr>
          <w:rFonts w:asciiTheme="minorHAnsi" w:hAnsiTheme="minorHAnsi" w:cstheme="minorHAnsi"/>
          <w:lang w:val="es-ES"/>
        </w:rPr>
        <w:t xml:space="preserve">  Nombre</w:t>
      </w:r>
      <w:proofErr w:type="gramEnd"/>
      <w:r w:rsidRPr="00976F5E">
        <w:rPr>
          <w:rFonts w:asciiTheme="minorHAnsi" w:hAnsiTheme="minorHAnsi" w:cstheme="minorHAnsi"/>
          <w:lang w:val="es-ES"/>
        </w:rPr>
        <w:t xml:space="preserve"> del estudiante</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CC01E5" w:rsidRPr="00976F5E" w:rsidRDefault="001E7F1A" w:rsidP="001F61CF">
      <w:pPr>
        <w:spacing w:after="0" w:line="240" w:lineRule="auto"/>
        <w:rPr>
          <w:rFonts w:asciiTheme="minorHAnsi" w:hAnsiTheme="minorHAnsi" w:cstheme="minorHAnsi"/>
          <w:lang w:val="es-ES"/>
        </w:rPr>
      </w:pPr>
    </w:p>
    <w:p w:rsidR="00E70C89" w:rsidRPr="00976F5E" w:rsidRDefault="001E7F1A" w:rsidP="001F61CF">
      <w:pPr>
        <w:spacing w:after="0" w:line="240" w:lineRule="auto"/>
        <w:rPr>
          <w:rFonts w:asciiTheme="minorHAnsi" w:hAnsiTheme="minorHAnsi" w:cstheme="minorHAnsi"/>
          <w:u w:val="single"/>
          <w:lang w:val="es-ES"/>
        </w:rPr>
      </w:pPr>
      <w:r>
        <w:rPr>
          <w:rFonts w:asciiTheme="minorHAnsi" w:hAnsiTheme="minorHAnsi" w:cstheme="minorHAnsi"/>
          <w:lang w:val="es-ES"/>
        </w:rPr>
        <w:t>Grado para otoño de 2020</w:t>
      </w:r>
      <w:r w:rsidR="00976F5E" w:rsidRPr="00976F5E">
        <w:rPr>
          <w:rFonts w:asciiTheme="minorHAnsi" w:hAnsiTheme="minorHAnsi" w:cstheme="minorHAnsi"/>
          <w:lang w:val="es-ES"/>
        </w:rPr>
        <w:t xml:space="preserve"> </w:t>
      </w:r>
      <w:r w:rsidR="00976F5E" w:rsidRPr="00976F5E">
        <w:rPr>
          <w:rFonts w:asciiTheme="minorHAnsi" w:hAnsiTheme="minorHAnsi" w:cstheme="minorHAnsi"/>
          <w:u w:val="single"/>
          <w:lang w:val="es-ES"/>
        </w:rPr>
        <w:t xml:space="preserve">             </w:t>
      </w:r>
      <w:r w:rsidR="00976F5E" w:rsidRPr="00976F5E">
        <w:rPr>
          <w:rFonts w:asciiTheme="minorHAnsi" w:hAnsiTheme="minorHAnsi" w:cstheme="minorHAnsi"/>
          <w:lang w:val="es-ES"/>
        </w:rPr>
        <w:t xml:space="preserve"> Fecha de nacimiento </w:t>
      </w:r>
      <w:r w:rsidR="00976F5E" w:rsidRPr="00976F5E">
        <w:rPr>
          <w:rFonts w:asciiTheme="minorHAnsi" w:hAnsiTheme="minorHAnsi" w:cstheme="minorHAnsi"/>
          <w:u w:val="single"/>
          <w:lang w:val="es-ES"/>
        </w:rPr>
        <w:tab/>
      </w:r>
      <w:r w:rsidR="00976F5E" w:rsidRPr="00976F5E">
        <w:rPr>
          <w:rFonts w:asciiTheme="minorHAnsi" w:hAnsiTheme="minorHAnsi" w:cstheme="minorHAnsi"/>
          <w:u w:val="single"/>
          <w:lang w:val="es-ES"/>
        </w:rPr>
        <w:tab/>
      </w:r>
      <w:r w:rsidR="00976F5E" w:rsidRPr="00976F5E">
        <w:rPr>
          <w:rFonts w:asciiTheme="minorHAnsi" w:hAnsiTheme="minorHAnsi" w:cstheme="minorHAnsi"/>
          <w:u w:val="single"/>
          <w:lang w:val="es-ES"/>
        </w:rPr>
        <w:tab/>
      </w:r>
      <w:r w:rsidR="00976F5E" w:rsidRPr="00976F5E">
        <w:rPr>
          <w:rFonts w:asciiTheme="minorHAnsi" w:hAnsiTheme="minorHAnsi" w:cstheme="minorHAnsi"/>
          <w:u w:val="single"/>
          <w:lang w:val="es-ES"/>
        </w:rPr>
        <w:tab/>
      </w:r>
      <w:r w:rsidR="00976F5E" w:rsidRPr="00976F5E">
        <w:rPr>
          <w:rFonts w:asciiTheme="minorHAnsi" w:hAnsiTheme="minorHAnsi" w:cstheme="minorHAnsi"/>
          <w:lang w:val="es-ES"/>
        </w:rPr>
        <w:t xml:space="preserve"> Edad </w:t>
      </w:r>
      <w:r w:rsidR="00976F5E" w:rsidRPr="00976F5E">
        <w:rPr>
          <w:rFonts w:asciiTheme="minorHAnsi" w:hAnsiTheme="minorHAnsi" w:cstheme="minorHAnsi"/>
          <w:u w:val="single"/>
          <w:lang w:val="es-ES"/>
        </w:rPr>
        <w:tab/>
      </w:r>
      <w:r w:rsidR="00976F5E" w:rsidRPr="00976F5E">
        <w:rPr>
          <w:rFonts w:asciiTheme="minorHAnsi" w:hAnsiTheme="minorHAnsi" w:cstheme="minorHAnsi"/>
          <w:u w:val="single"/>
          <w:lang w:val="es-ES"/>
        </w:rPr>
        <w:tab/>
      </w:r>
      <w:r w:rsidR="00976F5E" w:rsidRPr="00976F5E">
        <w:rPr>
          <w:rFonts w:asciiTheme="minorHAnsi" w:hAnsiTheme="minorHAnsi" w:cstheme="minorHAnsi"/>
          <w:u w:val="single"/>
          <w:lang w:val="es-ES"/>
        </w:rPr>
        <w:tab/>
      </w:r>
    </w:p>
    <w:p w:rsidR="00E70C89" w:rsidRPr="00976F5E" w:rsidRDefault="001E7F1A" w:rsidP="001F61CF">
      <w:pPr>
        <w:spacing w:after="0" w:line="240" w:lineRule="auto"/>
        <w:rPr>
          <w:rFonts w:asciiTheme="minorHAnsi" w:hAnsiTheme="minorHAnsi" w:cstheme="minorHAnsi"/>
          <w:u w:val="single"/>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 xml:space="preserve">ID de estudiante del Condado de Hall: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2C5B1E" w:rsidRPr="00976F5E" w:rsidRDefault="001E7F1A" w:rsidP="001F61CF">
      <w:pPr>
        <w:spacing w:after="0" w:line="240" w:lineRule="auto"/>
        <w:rPr>
          <w:rFonts w:asciiTheme="minorHAnsi" w:hAnsiTheme="minorHAnsi" w:cstheme="minorHAnsi"/>
          <w:u w:val="single"/>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 xml:space="preserve">Nombre del padre/madre o tutor que tenga la custodia y que solicite la transferencia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CC01E5" w:rsidRPr="00976F5E" w:rsidRDefault="001E7F1A" w:rsidP="001F61CF">
      <w:pPr>
        <w:spacing w:after="0" w:line="240" w:lineRule="auto"/>
        <w:rPr>
          <w:rFonts w:asciiTheme="minorHAnsi" w:hAnsiTheme="minorHAnsi" w:cstheme="minorHAnsi"/>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 xml:space="preserve">Dirección particular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CC01E5" w:rsidRPr="00976F5E" w:rsidRDefault="00976F5E" w:rsidP="001F61CF">
      <w:pPr>
        <w:spacing w:after="0" w:line="240" w:lineRule="auto"/>
        <w:rPr>
          <w:rFonts w:asciiTheme="minorHAnsi" w:hAnsiTheme="minorHAnsi" w:cstheme="minorHAnsi"/>
          <w:lang w:val="es-ES"/>
        </w:rPr>
      </w:pPr>
      <w:r w:rsidRPr="00976F5E">
        <w:rPr>
          <w:rFonts w:asciiTheme="minorHAnsi" w:hAnsiTheme="minorHAnsi" w:cstheme="minorHAnsi"/>
          <w:lang w:val="es-ES"/>
        </w:rPr>
        <w:t xml:space="preserve">                                              Calle                                      Ciudad                                Estado            Código Postal</w:t>
      </w:r>
    </w:p>
    <w:p w:rsidR="00E70C89" w:rsidRPr="00976F5E" w:rsidRDefault="001E7F1A" w:rsidP="001F61CF">
      <w:pPr>
        <w:spacing w:after="0" w:line="240" w:lineRule="auto"/>
        <w:rPr>
          <w:rFonts w:asciiTheme="minorHAnsi" w:hAnsiTheme="minorHAnsi" w:cstheme="minorHAnsi"/>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 xml:space="preserve">Teléfono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lang w:val="es-ES"/>
        </w:rPr>
        <w:t xml:space="preserve"> E-Mail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CC01E5" w:rsidRPr="00976F5E" w:rsidRDefault="001E7F1A" w:rsidP="001F61CF">
      <w:pPr>
        <w:spacing w:after="0" w:line="240" w:lineRule="auto"/>
        <w:rPr>
          <w:rFonts w:asciiTheme="minorHAnsi" w:hAnsiTheme="minorHAnsi" w:cstheme="minorHAnsi"/>
          <w:lang w:val="es-ES"/>
        </w:rPr>
      </w:pPr>
    </w:p>
    <w:p w:rsidR="00CC01E5" w:rsidRPr="00976F5E" w:rsidRDefault="00976F5E" w:rsidP="001F61CF">
      <w:pPr>
        <w:spacing w:after="0" w:line="240" w:lineRule="auto"/>
        <w:rPr>
          <w:rFonts w:asciiTheme="minorHAnsi" w:hAnsiTheme="minorHAnsi" w:cstheme="minorHAnsi"/>
          <w:sz w:val="16"/>
          <w:szCs w:val="16"/>
          <w:u w:val="single"/>
          <w:lang w:val="es-ES"/>
        </w:rPr>
      </w:pPr>
      <w:r w:rsidRPr="00976F5E">
        <w:rPr>
          <w:rFonts w:asciiTheme="minorHAnsi" w:hAnsiTheme="minorHAnsi" w:cstheme="minorHAnsi"/>
          <w:sz w:val="16"/>
          <w:szCs w:val="16"/>
          <w:lang w:val="es-ES"/>
        </w:rPr>
        <w:t>¿A qué Escuela del Condado de Hall está asignado por zona el es</w:t>
      </w:r>
      <w:r w:rsidR="001E7F1A">
        <w:rPr>
          <w:rFonts w:asciiTheme="minorHAnsi" w:hAnsiTheme="minorHAnsi" w:cstheme="minorHAnsi"/>
          <w:sz w:val="16"/>
          <w:szCs w:val="16"/>
          <w:lang w:val="es-ES"/>
        </w:rPr>
        <w:t>tudiante para asistir en 2020-21</w:t>
      </w:r>
      <w:bookmarkStart w:id="0" w:name="_GoBack"/>
      <w:bookmarkEnd w:id="0"/>
      <w:r w:rsidRPr="00976F5E">
        <w:rPr>
          <w:rFonts w:asciiTheme="minorHAnsi" w:hAnsiTheme="minorHAnsi" w:cstheme="minorHAnsi"/>
          <w:sz w:val="16"/>
          <w:szCs w:val="16"/>
          <w:lang w:val="es-ES"/>
        </w:rPr>
        <w:t xml:space="preserve">? </w:t>
      </w:r>
      <w:r w:rsidRPr="00976F5E">
        <w:rPr>
          <w:rFonts w:asciiTheme="minorHAnsi" w:hAnsiTheme="minorHAnsi" w:cstheme="minorHAnsi"/>
          <w:sz w:val="16"/>
          <w:szCs w:val="16"/>
          <w:u w:val="single"/>
          <w:lang w:val="es-ES"/>
        </w:rPr>
        <w:tab/>
      </w:r>
      <w:r w:rsidRPr="00976F5E">
        <w:rPr>
          <w:rFonts w:asciiTheme="minorHAnsi" w:hAnsiTheme="minorHAnsi" w:cstheme="minorHAnsi"/>
          <w:sz w:val="16"/>
          <w:szCs w:val="16"/>
          <w:u w:val="single"/>
          <w:lang w:val="es-ES"/>
        </w:rPr>
        <w:tab/>
      </w:r>
      <w:r w:rsidRPr="00976F5E">
        <w:rPr>
          <w:rFonts w:asciiTheme="minorHAnsi" w:hAnsiTheme="minorHAnsi" w:cstheme="minorHAnsi"/>
          <w:sz w:val="16"/>
          <w:szCs w:val="16"/>
          <w:u w:val="single"/>
          <w:lang w:val="es-ES"/>
        </w:rPr>
        <w:tab/>
      </w:r>
      <w:r w:rsidRPr="00976F5E">
        <w:rPr>
          <w:rFonts w:asciiTheme="minorHAnsi" w:hAnsiTheme="minorHAnsi" w:cstheme="minorHAnsi"/>
          <w:sz w:val="16"/>
          <w:szCs w:val="16"/>
          <w:u w:val="single"/>
          <w:lang w:val="es-ES"/>
        </w:rPr>
        <w:tab/>
      </w:r>
      <w:r w:rsidRPr="00976F5E">
        <w:rPr>
          <w:rFonts w:asciiTheme="minorHAnsi" w:hAnsiTheme="minorHAnsi" w:cstheme="minorHAnsi"/>
          <w:sz w:val="16"/>
          <w:szCs w:val="16"/>
          <w:u w:val="single"/>
          <w:lang w:val="es-ES"/>
        </w:rPr>
        <w:tab/>
      </w:r>
    </w:p>
    <w:p w:rsidR="00CC01E5" w:rsidRPr="00976F5E" w:rsidRDefault="00976F5E" w:rsidP="001F61CF">
      <w:pPr>
        <w:spacing w:after="0" w:line="240" w:lineRule="auto"/>
        <w:rPr>
          <w:rFonts w:asciiTheme="minorHAnsi" w:hAnsiTheme="minorHAnsi" w:cstheme="minorHAnsi"/>
          <w:lang w:val="es-ES"/>
        </w:rPr>
      </w:pPr>
      <w:r w:rsidRPr="00976F5E">
        <w:rPr>
          <w:rFonts w:asciiTheme="minorHAnsi" w:hAnsiTheme="minorHAnsi" w:cstheme="minorHAnsi"/>
          <w:lang w:val="es-ES"/>
        </w:rPr>
        <w:t xml:space="preserve">                                                                                                                                  Nombre de la escuela</w:t>
      </w:r>
    </w:p>
    <w:p w:rsidR="00E70C89" w:rsidRPr="00976F5E" w:rsidRDefault="001E7F1A" w:rsidP="001F61CF">
      <w:pPr>
        <w:spacing w:after="0" w:line="240" w:lineRule="auto"/>
        <w:rPr>
          <w:rFonts w:asciiTheme="minorHAnsi" w:hAnsiTheme="minorHAnsi" w:cstheme="minorHAnsi"/>
          <w:lang w:val="es-ES"/>
        </w:rPr>
      </w:pPr>
    </w:p>
    <w:p w:rsidR="00CC01E5" w:rsidRPr="00976F5E" w:rsidRDefault="001E7F1A" w:rsidP="001F61CF">
      <w:pPr>
        <w:pBdr>
          <w:bottom w:val="single" w:sz="12" w:space="1" w:color="auto"/>
        </w:pBdr>
        <w:spacing w:after="0" w:line="240" w:lineRule="auto"/>
        <w:rPr>
          <w:rFonts w:asciiTheme="minorHAnsi" w:hAnsiTheme="minorHAnsi" w:cstheme="minorHAnsi"/>
          <w:lang w:val="es-ES"/>
        </w:rPr>
      </w:pPr>
    </w:p>
    <w:p w:rsidR="007F721D" w:rsidRPr="00976F5E" w:rsidRDefault="001E7F1A" w:rsidP="001F61CF">
      <w:pPr>
        <w:spacing w:after="0" w:line="240" w:lineRule="auto"/>
        <w:jc w:val="center"/>
        <w:rPr>
          <w:rFonts w:asciiTheme="minorHAnsi" w:hAnsiTheme="minorHAnsi" w:cstheme="minorHAnsi"/>
          <w:b/>
          <w:lang w:val="es-ES"/>
        </w:rPr>
      </w:pPr>
    </w:p>
    <w:p w:rsidR="00CC01E5" w:rsidRPr="00976F5E" w:rsidRDefault="00976F5E" w:rsidP="001F61CF">
      <w:pPr>
        <w:spacing w:after="0" w:line="240" w:lineRule="auto"/>
        <w:jc w:val="center"/>
        <w:rPr>
          <w:rFonts w:asciiTheme="minorHAnsi" w:hAnsiTheme="minorHAnsi" w:cstheme="minorHAnsi"/>
          <w:b/>
          <w:lang w:val="es-ES"/>
        </w:rPr>
      </w:pPr>
      <w:r w:rsidRPr="00976F5E">
        <w:rPr>
          <w:rFonts w:cstheme="minorHAnsi"/>
          <w:b/>
          <w:bCs/>
          <w:lang w:val="es-ES"/>
        </w:rPr>
        <w:t>Solicitud de Transferencia Escolar para Padres</w:t>
      </w:r>
    </w:p>
    <w:p w:rsidR="007F1098" w:rsidRPr="00976F5E" w:rsidRDefault="001E7F1A" w:rsidP="001F61CF">
      <w:pPr>
        <w:spacing w:after="0" w:line="240" w:lineRule="auto"/>
        <w:rPr>
          <w:rFonts w:asciiTheme="minorHAnsi" w:hAnsiTheme="minorHAnsi" w:cstheme="minorHAnsi"/>
          <w:b/>
          <w:lang w:val="es-ES"/>
        </w:rPr>
      </w:pPr>
    </w:p>
    <w:p w:rsidR="00CC01E5" w:rsidRPr="00976F5E" w:rsidRDefault="00976F5E" w:rsidP="001F61CF">
      <w:pPr>
        <w:spacing w:after="0" w:line="240" w:lineRule="auto"/>
        <w:rPr>
          <w:rFonts w:asciiTheme="minorHAnsi" w:hAnsiTheme="minorHAnsi" w:cstheme="minorHAnsi"/>
          <w:u w:val="single"/>
          <w:lang w:val="es-ES"/>
        </w:rPr>
      </w:pPr>
      <w:r w:rsidRPr="00976F5E">
        <w:rPr>
          <w:rFonts w:asciiTheme="minorHAnsi" w:hAnsiTheme="minorHAnsi" w:cstheme="minorHAnsi"/>
          <w:lang w:val="es-ES"/>
        </w:rPr>
        <w:t xml:space="preserve">Yo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lang w:val="es-ES"/>
        </w:rPr>
        <w:t xml:space="preserve"> estoy solicitando una transferencia para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CC01E5" w:rsidRPr="00976F5E" w:rsidRDefault="00976F5E" w:rsidP="001F61CF">
      <w:pPr>
        <w:spacing w:after="0" w:line="240" w:lineRule="auto"/>
        <w:rPr>
          <w:rFonts w:asciiTheme="minorHAnsi" w:hAnsiTheme="minorHAnsi" w:cstheme="minorHAnsi"/>
          <w:lang w:val="es-ES"/>
        </w:rPr>
      </w:pPr>
      <w:r w:rsidRPr="00976F5E">
        <w:rPr>
          <w:rFonts w:asciiTheme="minorHAnsi" w:hAnsiTheme="minorHAnsi" w:cstheme="minorHAnsi"/>
          <w:lang w:val="es-ES"/>
        </w:rPr>
        <w:t xml:space="preserve">           Nombre del padre o madre/tutor                                                          </w:t>
      </w:r>
      <w:r>
        <w:rPr>
          <w:rFonts w:asciiTheme="minorHAnsi" w:hAnsiTheme="minorHAnsi" w:cstheme="minorHAnsi"/>
          <w:lang w:val="es-ES"/>
        </w:rPr>
        <w:t xml:space="preserve"> </w:t>
      </w:r>
      <w:r w:rsidRPr="00976F5E">
        <w:rPr>
          <w:rFonts w:asciiTheme="minorHAnsi" w:hAnsiTheme="minorHAnsi" w:cstheme="minorHAnsi"/>
          <w:lang w:val="es-ES"/>
        </w:rPr>
        <w:t xml:space="preserve">       Nombre legal del estudiante</w:t>
      </w:r>
    </w:p>
    <w:p w:rsidR="007F721D" w:rsidRPr="00976F5E" w:rsidRDefault="001E7F1A" w:rsidP="001F61CF">
      <w:pPr>
        <w:spacing w:after="0" w:line="240" w:lineRule="auto"/>
        <w:rPr>
          <w:rFonts w:asciiTheme="minorHAnsi" w:hAnsiTheme="minorHAnsi" w:cstheme="minorHAnsi"/>
          <w:lang w:val="es-ES"/>
        </w:rPr>
      </w:pPr>
    </w:p>
    <w:p w:rsidR="00E70C89" w:rsidRPr="00976F5E" w:rsidRDefault="001E7F1A" w:rsidP="001F61CF">
      <w:pPr>
        <w:spacing w:after="0" w:line="240" w:lineRule="auto"/>
        <w:rPr>
          <w:rFonts w:asciiTheme="minorHAnsi" w:hAnsiTheme="minorHAnsi" w:cstheme="minorHAnsi"/>
          <w:lang w:val="es-ES"/>
        </w:rPr>
      </w:pPr>
    </w:p>
    <w:p w:rsidR="00E70C89" w:rsidRDefault="00976F5E" w:rsidP="001F61CF">
      <w:pPr>
        <w:spacing w:after="0" w:line="240" w:lineRule="auto"/>
        <w:rPr>
          <w:rFonts w:asciiTheme="minorHAnsi" w:hAnsiTheme="minorHAnsi" w:cstheme="minorHAnsi"/>
          <w:lang w:val="es-ES"/>
        </w:rPr>
      </w:pPr>
      <w:r w:rsidRPr="00976F5E">
        <w:rPr>
          <w:rFonts w:asciiTheme="minorHAnsi" w:hAnsiTheme="minorHAnsi" w:cstheme="minorHAnsi"/>
          <w:lang w:val="es-ES"/>
        </w:rPr>
        <w:t xml:space="preserve">para asistir a una de las siguientes escuelas en el distrito </w:t>
      </w:r>
      <w:r w:rsidRPr="00976F5E">
        <w:rPr>
          <w:rFonts w:asciiTheme="minorHAnsi" w:hAnsiTheme="minorHAnsi" w:cstheme="minorHAnsi"/>
          <w:b/>
          <w:bCs/>
          <w:i/>
          <w:iCs/>
          <w:lang w:val="es-ES"/>
        </w:rPr>
        <w:t>si hay plazas disponibles</w:t>
      </w:r>
      <w:r w:rsidRPr="00976F5E">
        <w:rPr>
          <w:rFonts w:asciiTheme="minorHAnsi" w:hAnsiTheme="minorHAnsi" w:cstheme="minorHAnsi"/>
          <w:lang w:val="es-ES"/>
        </w:rPr>
        <w:t xml:space="preserve">.  </w:t>
      </w:r>
    </w:p>
    <w:p w:rsidR="00CA3E3A" w:rsidRPr="00976F5E" w:rsidRDefault="00CA3E3A" w:rsidP="001F61CF">
      <w:pPr>
        <w:spacing w:after="0" w:line="240" w:lineRule="auto"/>
        <w:rPr>
          <w:rFonts w:asciiTheme="minorHAnsi" w:hAnsiTheme="minorHAnsi" w:cstheme="minorHAnsi"/>
          <w:lang w:val="es-ES"/>
        </w:rPr>
      </w:pPr>
    </w:p>
    <w:p w:rsidR="00CC01E5" w:rsidRPr="00976F5E" w:rsidRDefault="00976F5E" w:rsidP="001F61CF">
      <w:pPr>
        <w:spacing w:after="0" w:line="240" w:lineRule="auto"/>
        <w:rPr>
          <w:rFonts w:asciiTheme="minorHAnsi" w:hAnsiTheme="minorHAnsi" w:cstheme="minorHAnsi"/>
          <w:b/>
          <w:lang w:val="es-ES"/>
        </w:rPr>
      </w:pPr>
      <w:r w:rsidRPr="00976F5E">
        <w:rPr>
          <w:rFonts w:cstheme="minorHAnsi"/>
          <w:b/>
          <w:bCs/>
          <w:lang w:val="es-ES"/>
        </w:rPr>
        <w:t>Lista clasificada por orden de escuelas para transferencia del padre o madre/tutor (en los casos en que haya más de una escuela disponible).</w:t>
      </w:r>
    </w:p>
    <w:p w:rsidR="00E70C89" w:rsidRPr="00976F5E" w:rsidRDefault="001E7F1A" w:rsidP="001F61CF">
      <w:pPr>
        <w:spacing w:after="0" w:line="240" w:lineRule="auto"/>
        <w:rPr>
          <w:rFonts w:asciiTheme="minorHAnsi" w:hAnsiTheme="minorHAnsi" w:cstheme="minorHAnsi"/>
          <w:b/>
          <w:lang w:val="es-ES"/>
        </w:rPr>
      </w:pPr>
    </w:p>
    <w:p w:rsidR="00CC01E5" w:rsidRPr="00976F5E" w:rsidRDefault="00976F5E" w:rsidP="001F61CF">
      <w:pPr>
        <w:spacing w:after="0"/>
        <w:rPr>
          <w:rFonts w:asciiTheme="minorHAnsi" w:hAnsiTheme="minorHAnsi" w:cstheme="minorHAnsi"/>
          <w:u w:val="single"/>
          <w:lang w:val="es-ES"/>
        </w:rPr>
      </w:pPr>
      <w:r w:rsidRPr="00976F5E">
        <w:rPr>
          <w:rFonts w:asciiTheme="minorHAnsi" w:hAnsiTheme="minorHAnsi" w:cstheme="minorHAnsi"/>
          <w:lang w:val="es-ES"/>
        </w:rPr>
        <w:t>1.</w:t>
      </w:r>
      <w:r w:rsidRPr="00976F5E">
        <w:rPr>
          <w:rFonts w:asciiTheme="minorHAnsi" w:hAnsiTheme="minorHAnsi" w:cstheme="minorHAnsi"/>
          <w:vertAlign w:val="superscript"/>
          <w:lang w:val="es-ES"/>
        </w:rPr>
        <w:t>a</w:t>
      </w:r>
      <w:r w:rsidRPr="00976F5E">
        <w:rPr>
          <w:rFonts w:asciiTheme="minorHAnsi" w:hAnsiTheme="minorHAnsi" w:cstheme="minorHAnsi"/>
          <w:lang w:val="es-ES"/>
        </w:rPr>
        <w:t xml:space="preserve"> opción)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lang w:val="es-ES"/>
        </w:rPr>
        <w:tab/>
        <w:t>2.</w:t>
      </w:r>
      <w:r w:rsidRPr="00976F5E">
        <w:rPr>
          <w:rFonts w:asciiTheme="minorHAnsi" w:hAnsiTheme="minorHAnsi" w:cstheme="minorHAnsi"/>
          <w:vertAlign w:val="superscript"/>
          <w:lang w:val="es-ES"/>
        </w:rPr>
        <w:t>a</w:t>
      </w:r>
      <w:r w:rsidRPr="00976F5E">
        <w:rPr>
          <w:rFonts w:asciiTheme="minorHAnsi" w:hAnsiTheme="minorHAnsi" w:cstheme="minorHAnsi"/>
          <w:lang w:val="es-ES"/>
        </w:rPr>
        <w:t xml:space="preserve"> opción) </w:t>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r w:rsidRPr="00976F5E">
        <w:rPr>
          <w:rFonts w:asciiTheme="minorHAnsi" w:hAnsiTheme="minorHAnsi" w:cstheme="minorHAnsi"/>
          <w:u w:val="single"/>
          <w:lang w:val="es-ES"/>
        </w:rPr>
        <w:tab/>
      </w:r>
    </w:p>
    <w:p w:rsidR="008F0536" w:rsidRPr="00976F5E" w:rsidRDefault="00976F5E" w:rsidP="008F0536">
      <w:pPr>
        <w:pStyle w:val="Heading1"/>
        <w:spacing w:line="360" w:lineRule="auto"/>
        <w:jc w:val="left"/>
        <w:rPr>
          <w:rFonts w:asciiTheme="minorHAnsi" w:hAnsiTheme="minorHAnsi" w:cstheme="minorHAnsi"/>
          <w:lang w:val="es-ES"/>
        </w:rPr>
      </w:pPr>
      <w:r w:rsidRPr="00976F5E">
        <w:rPr>
          <w:rFonts w:ascii="Calibri" w:hAnsi="Calibri" w:cstheme="minorHAnsi"/>
          <w:bCs/>
          <w:lang w:val="es-ES"/>
        </w:rPr>
        <w:lastRenderedPageBreak/>
        <w:t>Información general</w:t>
      </w:r>
    </w:p>
    <w:p w:rsidR="008F0536" w:rsidRPr="00976F5E" w:rsidRDefault="00976F5E" w:rsidP="008F0536">
      <w:pPr>
        <w:numPr>
          <w:ilvl w:val="0"/>
          <w:numId w:val="6"/>
        </w:numPr>
        <w:tabs>
          <w:tab w:val="left" w:pos="540"/>
          <w:tab w:val="left" w:pos="630"/>
          <w:tab w:val="left" w:pos="5040"/>
        </w:tabs>
        <w:spacing w:after="0" w:line="240" w:lineRule="auto"/>
        <w:ind w:left="1080" w:hanging="810"/>
        <w:rPr>
          <w:rFonts w:asciiTheme="minorHAnsi" w:hAnsiTheme="minorHAnsi" w:cstheme="minorHAnsi"/>
          <w:b/>
          <w:sz w:val="20"/>
          <w:szCs w:val="20"/>
          <w:lang w:val="es-ES"/>
        </w:rPr>
      </w:pPr>
      <w:r w:rsidRPr="00976F5E">
        <w:rPr>
          <w:rFonts w:cstheme="minorHAnsi"/>
          <w:b/>
          <w:bCs/>
          <w:sz w:val="20"/>
          <w:szCs w:val="20"/>
          <w:lang w:val="es-ES"/>
        </w:rPr>
        <w:t>Se requieren dos pruebas actuales de residencia y deben adjuntarse a este formulario.</w:t>
      </w:r>
    </w:p>
    <w:p w:rsidR="001E7F1A" w:rsidRPr="00751EC7" w:rsidRDefault="001E7F1A" w:rsidP="001E7F1A">
      <w:pPr>
        <w:numPr>
          <w:ilvl w:val="0"/>
          <w:numId w:val="6"/>
        </w:numPr>
        <w:tabs>
          <w:tab w:val="left" w:pos="540"/>
          <w:tab w:val="left" w:pos="630"/>
          <w:tab w:val="left" w:pos="5040"/>
        </w:tabs>
        <w:spacing w:after="0" w:line="240" w:lineRule="auto"/>
        <w:ind w:left="540" w:hanging="270"/>
        <w:rPr>
          <w:b/>
          <w:sz w:val="20"/>
          <w:lang w:val="es-ES"/>
        </w:rPr>
      </w:pPr>
      <w:r w:rsidRPr="00751EC7">
        <w:rPr>
          <w:b/>
          <w:bCs/>
          <w:iCs/>
          <w:color w:val="000000"/>
          <w:sz w:val="20"/>
          <w:lang w:val="es-ES"/>
        </w:rPr>
        <w:t>Las escuelas del Condado de Hall no proporcionan transporte en bus hacia y desde la escuela para los estudiantes que son transferidos;</w:t>
      </w:r>
      <w:r>
        <w:rPr>
          <w:b/>
          <w:bCs/>
          <w:iCs/>
          <w:color w:val="000000"/>
          <w:sz w:val="20"/>
          <w:lang w:val="es-ES"/>
        </w:rPr>
        <w:t xml:space="preserve"> </w:t>
      </w:r>
      <w:r w:rsidRPr="00751EC7">
        <w:rPr>
          <w:b/>
          <w:bCs/>
          <w:iCs/>
          <w:color w:val="000000"/>
          <w:sz w:val="20"/>
          <w:lang w:val="es-ES"/>
        </w:rPr>
        <w:t>los padres son responsables del transporte del estudiante a y desde la escuela.</w:t>
      </w:r>
    </w:p>
    <w:p w:rsidR="008F0536" w:rsidRPr="00976F5E" w:rsidRDefault="00976F5E" w:rsidP="008F0536">
      <w:pPr>
        <w:numPr>
          <w:ilvl w:val="0"/>
          <w:numId w:val="6"/>
        </w:numPr>
        <w:tabs>
          <w:tab w:val="left" w:pos="540"/>
          <w:tab w:val="left" w:pos="630"/>
          <w:tab w:val="left" w:pos="5040"/>
        </w:tabs>
        <w:spacing w:after="0" w:line="240" w:lineRule="auto"/>
        <w:ind w:left="1080" w:hanging="810"/>
        <w:rPr>
          <w:rFonts w:asciiTheme="minorHAnsi" w:hAnsiTheme="minorHAnsi" w:cstheme="minorHAnsi"/>
          <w:sz w:val="20"/>
          <w:szCs w:val="20"/>
          <w:lang w:val="es-ES"/>
        </w:rPr>
      </w:pPr>
      <w:r w:rsidRPr="00976F5E">
        <w:rPr>
          <w:rFonts w:asciiTheme="minorHAnsi" w:hAnsiTheme="minorHAnsi" w:cstheme="minorHAnsi"/>
          <w:sz w:val="20"/>
          <w:szCs w:val="20"/>
          <w:lang w:val="es-ES"/>
        </w:rPr>
        <w:t>Los estudiantes deben registrarse en la zona escolar en la que vivan.</w:t>
      </w:r>
    </w:p>
    <w:p w:rsidR="008F0536" w:rsidRPr="00976F5E" w:rsidRDefault="00976F5E" w:rsidP="008F0536">
      <w:pPr>
        <w:numPr>
          <w:ilvl w:val="0"/>
          <w:numId w:val="6"/>
        </w:numPr>
        <w:tabs>
          <w:tab w:val="left" w:pos="540"/>
          <w:tab w:val="left" w:pos="630"/>
          <w:tab w:val="left" w:pos="5040"/>
        </w:tabs>
        <w:spacing w:after="0" w:line="240" w:lineRule="auto"/>
        <w:ind w:left="1080" w:hanging="810"/>
        <w:rPr>
          <w:rFonts w:asciiTheme="minorHAnsi" w:hAnsiTheme="minorHAnsi" w:cstheme="minorHAnsi"/>
          <w:sz w:val="20"/>
          <w:szCs w:val="20"/>
          <w:lang w:val="es-ES"/>
        </w:rPr>
      </w:pPr>
      <w:r w:rsidRPr="00976F5E">
        <w:rPr>
          <w:rFonts w:asciiTheme="minorHAnsi" w:hAnsiTheme="minorHAnsi" w:cstheme="minorHAnsi"/>
          <w:sz w:val="20"/>
          <w:szCs w:val="20"/>
          <w:lang w:val="es-ES"/>
        </w:rPr>
        <w:t>La aprobación para que un niño se inscriba fuera de la zona no es aplicable a otros niños en la misma familia.</w:t>
      </w:r>
    </w:p>
    <w:p w:rsidR="008F0536" w:rsidRPr="00976F5E" w:rsidRDefault="00976F5E" w:rsidP="008F0536">
      <w:pPr>
        <w:numPr>
          <w:ilvl w:val="0"/>
          <w:numId w:val="6"/>
        </w:numPr>
        <w:tabs>
          <w:tab w:val="left" w:pos="540"/>
          <w:tab w:val="left" w:pos="630"/>
          <w:tab w:val="left" w:pos="5040"/>
        </w:tabs>
        <w:spacing w:after="0" w:line="240" w:lineRule="auto"/>
        <w:ind w:left="630"/>
        <w:rPr>
          <w:rFonts w:asciiTheme="minorHAnsi" w:hAnsiTheme="minorHAnsi" w:cstheme="minorHAnsi"/>
          <w:sz w:val="20"/>
          <w:szCs w:val="20"/>
          <w:lang w:val="es-ES"/>
        </w:rPr>
      </w:pPr>
      <w:r w:rsidRPr="00976F5E">
        <w:rPr>
          <w:rFonts w:asciiTheme="minorHAnsi" w:hAnsiTheme="minorHAnsi" w:cstheme="minorHAnsi"/>
          <w:sz w:val="20"/>
          <w:szCs w:val="20"/>
          <w:lang w:val="es-ES"/>
        </w:rPr>
        <w:t>Para que la inscripción por transferencia continúe, se espera que los padres mantengan una relación de colegialidad con el personal de la escuela y que respalden las políticas y procedimientos de la escuela.</w:t>
      </w:r>
    </w:p>
    <w:p w:rsidR="008F0536" w:rsidRPr="00976F5E" w:rsidRDefault="00976F5E" w:rsidP="008F0536">
      <w:pPr>
        <w:numPr>
          <w:ilvl w:val="0"/>
          <w:numId w:val="6"/>
        </w:numPr>
        <w:tabs>
          <w:tab w:val="left" w:pos="720"/>
          <w:tab w:val="left" w:pos="5040"/>
        </w:tabs>
        <w:spacing w:after="0" w:line="240" w:lineRule="auto"/>
        <w:ind w:left="540" w:hanging="270"/>
        <w:rPr>
          <w:rFonts w:asciiTheme="minorHAnsi" w:hAnsiTheme="minorHAnsi" w:cstheme="minorHAnsi"/>
          <w:sz w:val="20"/>
          <w:szCs w:val="20"/>
          <w:lang w:val="es-ES"/>
        </w:rPr>
      </w:pPr>
      <w:r w:rsidRPr="00976F5E">
        <w:rPr>
          <w:rFonts w:asciiTheme="minorHAnsi" w:hAnsiTheme="minorHAnsi" w:cstheme="minorHAnsi"/>
          <w:sz w:val="20"/>
          <w:szCs w:val="20"/>
          <w:lang w:val="es-ES"/>
        </w:rPr>
        <w:t>Con la aprobación del Superintendente o la persona designada, el director puede solicitar que se ponga fin a la asistencia fuera de la zona sobre la base de una o varias de las razones indicadas a continuación:</w:t>
      </w:r>
    </w:p>
    <w:p w:rsidR="008F0536" w:rsidRPr="00976F5E" w:rsidRDefault="00976F5E" w:rsidP="008F0536">
      <w:pPr>
        <w:tabs>
          <w:tab w:val="left" w:pos="720"/>
          <w:tab w:val="left" w:pos="5040"/>
        </w:tabs>
        <w:spacing w:after="0" w:line="240" w:lineRule="auto"/>
        <w:ind w:left="810"/>
        <w:rPr>
          <w:rFonts w:asciiTheme="minorHAnsi" w:hAnsiTheme="minorHAnsi" w:cstheme="minorHAnsi"/>
          <w:sz w:val="20"/>
          <w:szCs w:val="20"/>
          <w:lang w:val="es-ES"/>
        </w:rPr>
      </w:pPr>
      <w:r w:rsidRPr="00976F5E">
        <w:rPr>
          <w:rFonts w:asciiTheme="minorHAnsi" w:hAnsiTheme="minorHAnsi" w:cstheme="minorHAnsi"/>
          <w:sz w:val="20"/>
          <w:szCs w:val="20"/>
          <w:lang w:val="es-ES"/>
        </w:rPr>
        <w:t>- Cuestiones disciplinarias</w:t>
      </w:r>
      <w:r w:rsidRPr="00976F5E">
        <w:rPr>
          <w:rFonts w:asciiTheme="minorHAnsi" w:hAnsiTheme="minorHAnsi" w:cstheme="minorHAnsi"/>
          <w:sz w:val="20"/>
          <w:szCs w:val="20"/>
          <w:lang w:val="es-ES"/>
        </w:rPr>
        <w:br/>
        <w:t>- Ausencia, tardanza o recogida tardía excesivas del estudiante</w:t>
      </w:r>
      <w:r w:rsidRPr="00976F5E">
        <w:rPr>
          <w:rFonts w:asciiTheme="minorHAnsi" w:hAnsiTheme="minorHAnsi" w:cstheme="minorHAnsi"/>
          <w:sz w:val="20"/>
          <w:szCs w:val="20"/>
          <w:lang w:val="es-ES"/>
        </w:rPr>
        <w:br/>
        <w:t xml:space="preserve">- Si se proporciona información falsa en el formulario de solicitud u otros registros </w:t>
      </w:r>
      <w:r w:rsidRPr="00976F5E">
        <w:rPr>
          <w:rFonts w:asciiTheme="minorHAnsi" w:hAnsiTheme="minorHAnsi" w:cstheme="minorHAnsi"/>
          <w:sz w:val="20"/>
          <w:szCs w:val="20"/>
          <w:lang w:val="es-ES"/>
        </w:rPr>
        <w:br/>
        <w:t xml:space="preserve">- Otra causa justa </w:t>
      </w:r>
    </w:p>
    <w:p w:rsidR="008F0536" w:rsidRPr="00976F5E" w:rsidRDefault="00976F5E" w:rsidP="008F0536">
      <w:pPr>
        <w:numPr>
          <w:ilvl w:val="0"/>
          <w:numId w:val="6"/>
        </w:numPr>
        <w:tabs>
          <w:tab w:val="left" w:pos="720"/>
          <w:tab w:val="left" w:pos="5040"/>
        </w:tabs>
        <w:spacing w:after="0" w:line="240" w:lineRule="auto"/>
        <w:ind w:left="540" w:hanging="270"/>
        <w:rPr>
          <w:rFonts w:asciiTheme="minorHAnsi" w:hAnsiTheme="minorHAnsi" w:cstheme="minorHAnsi"/>
          <w:sz w:val="20"/>
          <w:szCs w:val="20"/>
          <w:lang w:val="es-ES"/>
        </w:rPr>
      </w:pPr>
      <w:r w:rsidRPr="00976F5E">
        <w:rPr>
          <w:rFonts w:cstheme="minorHAnsi"/>
          <w:b/>
          <w:bCs/>
          <w:sz w:val="20"/>
          <w:szCs w:val="20"/>
          <w:lang w:val="es-ES"/>
        </w:rPr>
        <w:t>GHSA</w:t>
      </w:r>
      <w:r w:rsidRPr="00976F5E">
        <w:rPr>
          <w:rFonts w:cstheme="minorHAnsi"/>
          <w:sz w:val="20"/>
          <w:szCs w:val="20"/>
          <w:lang w:val="es-ES"/>
        </w:rPr>
        <w:t xml:space="preserve">: Según lo estipulado por los reglamentos de la Georgia High </w:t>
      </w:r>
      <w:proofErr w:type="spellStart"/>
      <w:r w:rsidRPr="00976F5E">
        <w:rPr>
          <w:rFonts w:cstheme="minorHAnsi"/>
          <w:sz w:val="20"/>
          <w:szCs w:val="20"/>
          <w:lang w:val="es-ES"/>
        </w:rPr>
        <w:t>School</w:t>
      </w:r>
      <w:proofErr w:type="spellEnd"/>
      <w:r w:rsidRPr="00976F5E">
        <w:rPr>
          <w:rFonts w:cstheme="minorHAnsi"/>
          <w:sz w:val="20"/>
          <w:szCs w:val="20"/>
          <w:lang w:val="es-ES"/>
        </w:rPr>
        <w:t xml:space="preserve"> </w:t>
      </w:r>
      <w:proofErr w:type="spellStart"/>
      <w:r w:rsidRPr="00976F5E">
        <w:rPr>
          <w:rFonts w:cstheme="minorHAnsi"/>
          <w:sz w:val="20"/>
          <w:szCs w:val="20"/>
          <w:lang w:val="es-ES"/>
        </w:rPr>
        <w:t>Association</w:t>
      </w:r>
      <w:proofErr w:type="spellEnd"/>
      <w:r w:rsidRPr="00976F5E">
        <w:rPr>
          <w:rFonts w:cstheme="minorHAnsi"/>
          <w:sz w:val="20"/>
          <w:szCs w:val="20"/>
          <w:lang w:val="es-ES"/>
        </w:rPr>
        <w:t xml:space="preserve"> (GHSA), un estudiante que </w:t>
      </w:r>
      <w:r w:rsidRPr="00976F5E">
        <w:rPr>
          <w:rFonts w:cstheme="minorHAnsi"/>
          <w:b/>
          <w:bCs/>
          <w:sz w:val="20"/>
          <w:szCs w:val="20"/>
          <w:lang w:val="es-ES"/>
        </w:rPr>
        <w:t>todavía no</w:t>
      </w:r>
      <w:r w:rsidRPr="00976F5E">
        <w:rPr>
          <w:rFonts w:cstheme="minorHAnsi"/>
          <w:sz w:val="20"/>
          <w:szCs w:val="20"/>
          <w:lang w:val="es-ES"/>
        </w:rPr>
        <w:t xml:space="preserve"> haya establecido elegibilidad en una escuela de enseñanza secundaria que sea miembro, será elegible para jugar en una competencia deportiva por el primer año de inscripción. Si un estudiante es transferido a una Escuela del Condado de Hall después de haber establecido su elegibilidad en el 9.</w:t>
      </w:r>
      <w:r w:rsidRPr="00976F5E">
        <w:rPr>
          <w:rFonts w:cstheme="minorHAnsi"/>
          <w:sz w:val="20"/>
          <w:szCs w:val="20"/>
          <w:vertAlign w:val="superscript"/>
          <w:lang w:val="es-ES"/>
        </w:rPr>
        <w:t>o</w:t>
      </w:r>
      <w:r w:rsidRPr="00976F5E">
        <w:rPr>
          <w:rFonts w:cstheme="minorHAnsi"/>
          <w:sz w:val="20"/>
          <w:szCs w:val="20"/>
          <w:lang w:val="es-ES"/>
        </w:rPr>
        <w:t xml:space="preserve"> grado (o con posterioridad) inscribiéndose en otra escuela miembro de la GHSA, dicho estudiante no será elegible para jugar en una competencia deportiva por un año completo. A menos que haya un traslado de buena fe, si después de haber establecido elegibilidad, un estudiante es transferido posteriormente a una escuela diferente, dicho estudiante no será elegible para jugar en una competencia deportiva por un año completo a partir de la fecha de transferencia. </w:t>
      </w:r>
      <w:r w:rsidRPr="00976F5E">
        <w:rPr>
          <w:rFonts w:cstheme="minorHAnsi"/>
          <w:i/>
          <w:iCs/>
          <w:sz w:val="20"/>
          <w:szCs w:val="20"/>
          <w:lang w:val="es-ES"/>
        </w:rPr>
        <w:t>Por favor, consulte las directrices de la GHSA para información adicional.</w:t>
      </w:r>
    </w:p>
    <w:p w:rsidR="008F0536" w:rsidRPr="002D4F06" w:rsidRDefault="001E7F1A" w:rsidP="008F0536">
      <w:pPr>
        <w:tabs>
          <w:tab w:val="left" w:pos="1080"/>
          <w:tab w:val="left" w:pos="5040"/>
        </w:tabs>
        <w:spacing w:after="0"/>
        <w:rPr>
          <w:rFonts w:asciiTheme="minorHAnsi" w:hAnsiTheme="minorHAnsi" w:cstheme="minorHAnsi"/>
          <w:b/>
          <w:sz w:val="8"/>
          <w:szCs w:val="20"/>
          <w:lang w:val="es-ES"/>
        </w:rPr>
      </w:pPr>
    </w:p>
    <w:p w:rsidR="008F0536" w:rsidRPr="00976F5E" w:rsidRDefault="00976F5E" w:rsidP="008F0536">
      <w:pPr>
        <w:tabs>
          <w:tab w:val="left" w:pos="1080"/>
          <w:tab w:val="left" w:pos="5040"/>
        </w:tabs>
        <w:spacing w:after="0"/>
        <w:rPr>
          <w:rFonts w:asciiTheme="minorHAnsi" w:hAnsiTheme="minorHAnsi" w:cstheme="minorHAnsi"/>
          <w:sz w:val="20"/>
          <w:szCs w:val="20"/>
          <w:lang w:val="es-ES"/>
        </w:rPr>
      </w:pPr>
      <w:r w:rsidRPr="00976F5E">
        <w:rPr>
          <w:rFonts w:cstheme="minorHAnsi"/>
          <w:b/>
          <w:bCs/>
          <w:sz w:val="20"/>
          <w:szCs w:val="20"/>
          <w:lang w:val="es-ES"/>
        </w:rPr>
        <w:t>Padre o madre/tutor:</w:t>
      </w:r>
      <w:r w:rsidRPr="00976F5E">
        <w:rPr>
          <w:rFonts w:cstheme="minorHAnsi"/>
          <w:sz w:val="20"/>
          <w:szCs w:val="20"/>
          <w:lang w:val="es-ES"/>
        </w:rPr>
        <w:t xml:space="preserve"> Por favor, firme más abajo y envíe este formulario de solicitud de transferencia a la dirección arriba indicada.</w:t>
      </w:r>
    </w:p>
    <w:p w:rsidR="00D13BED" w:rsidRPr="002D4F06" w:rsidRDefault="001E7F1A" w:rsidP="008F0536">
      <w:pPr>
        <w:tabs>
          <w:tab w:val="left" w:pos="1080"/>
          <w:tab w:val="left" w:pos="5040"/>
        </w:tabs>
        <w:spacing w:after="0"/>
        <w:rPr>
          <w:rFonts w:asciiTheme="minorHAnsi" w:hAnsiTheme="minorHAnsi" w:cstheme="minorHAnsi"/>
          <w:sz w:val="4"/>
          <w:szCs w:val="20"/>
          <w:lang w:val="es-ES"/>
        </w:rPr>
      </w:pPr>
    </w:p>
    <w:p w:rsidR="008F0536" w:rsidRPr="00976F5E" w:rsidRDefault="00976F5E" w:rsidP="008F0536">
      <w:pPr>
        <w:pStyle w:val="Default"/>
        <w:rPr>
          <w:rFonts w:asciiTheme="minorHAnsi" w:hAnsiTheme="minorHAnsi" w:cstheme="minorHAnsi"/>
          <w:sz w:val="20"/>
          <w:szCs w:val="20"/>
          <w:lang w:val="es-ES"/>
        </w:rPr>
      </w:pPr>
      <w:r w:rsidRPr="00976F5E">
        <w:rPr>
          <w:rFonts w:ascii="Calibri" w:hAnsi="Calibri" w:cstheme="minorHAnsi"/>
          <w:b/>
          <w:bCs/>
          <w:sz w:val="20"/>
          <w:szCs w:val="20"/>
          <w:lang w:val="es-ES"/>
        </w:rPr>
        <w:t xml:space="preserve">Aviso relativo a Juramento en Falso (O.C.G.A. § 16-10-71) </w:t>
      </w:r>
    </w:p>
    <w:p w:rsidR="008F0536" w:rsidRPr="00976F5E" w:rsidRDefault="00976F5E" w:rsidP="008F0536">
      <w:pPr>
        <w:tabs>
          <w:tab w:val="left" w:pos="1080"/>
          <w:tab w:val="left" w:pos="5040"/>
        </w:tabs>
        <w:spacing w:after="0"/>
        <w:rPr>
          <w:rFonts w:asciiTheme="minorHAnsi" w:hAnsiTheme="minorHAnsi" w:cstheme="minorHAnsi"/>
          <w:sz w:val="20"/>
          <w:szCs w:val="20"/>
          <w:lang w:val="es-ES"/>
        </w:rPr>
      </w:pPr>
      <w:r w:rsidRPr="00976F5E">
        <w:rPr>
          <w:rFonts w:asciiTheme="minorHAnsi" w:hAnsiTheme="minorHAnsi" w:cstheme="minorHAnsi"/>
          <w:sz w:val="20"/>
          <w:szCs w:val="20"/>
          <w:lang w:val="es-ES"/>
        </w:rPr>
        <w:t>Una persona a la que se haya administrado una declaración o juramento legal o que formalice un documento sabiendo que pretende ser un reconocimiento de una declaración o juramento legal comete el delito de juramento en falso cuando, en cualquier cuestión o cosa que no sea un procedimiento judicial, efectúa a sabiendas y de forma deliberada una declaración falsa. Una persona condenada por el delito de juramento en falso será castigada con una multa no superior a $1,000.00 o pena de cárcel de como mínimo un año y como máximo cinco años, o ambas.</w:t>
      </w:r>
    </w:p>
    <w:p w:rsidR="008F0536" w:rsidRPr="002D4F06" w:rsidRDefault="001E7F1A" w:rsidP="008F0536">
      <w:pPr>
        <w:tabs>
          <w:tab w:val="left" w:pos="1080"/>
          <w:tab w:val="left" w:pos="5040"/>
        </w:tabs>
        <w:spacing w:after="0"/>
        <w:rPr>
          <w:rFonts w:asciiTheme="minorHAnsi" w:hAnsiTheme="minorHAnsi" w:cstheme="minorHAnsi"/>
          <w:sz w:val="8"/>
          <w:szCs w:val="20"/>
          <w:lang w:val="es-ES"/>
        </w:rPr>
      </w:pPr>
    </w:p>
    <w:p w:rsidR="008F0536" w:rsidRPr="00976F5E" w:rsidRDefault="00976F5E" w:rsidP="008F0536">
      <w:pPr>
        <w:tabs>
          <w:tab w:val="left" w:pos="5040"/>
        </w:tabs>
        <w:spacing w:after="0"/>
        <w:rPr>
          <w:rFonts w:asciiTheme="minorHAnsi" w:hAnsiTheme="minorHAnsi" w:cstheme="minorHAnsi"/>
          <w:b/>
          <w:sz w:val="20"/>
          <w:szCs w:val="20"/>
          <w:lang w:val="es-ES"/>
        </w:rPr>
      </w:pPr>
      <w:r w:rsidRPr="00976F5E">
        <w:rPr>
          <w:rFonts w:cstheme="minorHAnsi"/>
          <w:b/>
          <w:bCs/>
          <w:sz w:val="20"/>
          <w:szCs w:val="20"/>
          <w:lang w:val="es-ES"/>
        </w:rPr>
        <w:t>He leído y entendido la información arriba indicada, y la respaldaré. Juro/declaro bajo las penas por ley estipuladas, que la información proporcionada en este formulario es correcta, que la dirección anterior es la residencia principal donde mi hijo y yo vivimos, y que notificaré a la escuela cualquier cambio en el estatus de residencia dentro del plazo de 5 días a partir de la fecha del cambio.</w:t>
      </w:r>
    </w:p>
    <w:p w:rsidR="008F0536" w:rsidRPr="00976F5E" w:rsidRDefault="001E7F1A" w:rsidP="008F0536">
      <w:pPr>
        <w:tabs>
          <w:tab w:val="left" w:pos="5040"/>
        </w:tabs>
        <w:spacing w:after="0"/>
        <w:rPr>
          <w:rFonts w:asciiTheme="minorHAnsi" w:hAnsiTheme="minorHAnsi" w:cstheme="minorHAnsi"/>
          <w:b/>
          <w:sz w:val="20"/>
          <w:szCs w:val="20"/>
          <w:lang w:val="es-ES"/>
        </w:rPr>
      </w:pPr>
    </w:p>
    <w:p w:rsidR="008F0536" w:rsidRPr="00976F5E" w:rsidRDefault="00976F5E" w:rsidP="008F0536">
      <w:pPr>
        <w:tabs>
          <w:tab w:val="left" w:pos="5040"/>
        </w:tabs>
        <w:spacing w:after="0"/>
        <w:rPr>
          <w:rFonts w:asciiTheme="minorHAnsi" w:hAnsiTheme="minorHAnsi" w:cstheme="minorHAnsi"/>
          <w:b/>
          <w:sz w:val="20"/>
          <w:szCs w:val="20"/>
          <w:u w:val="single"/>
          <w:lang w:val="es-ES"/>
        </w:rPr>
      </w:pP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p>
    <w:p w:rsidR="008F0536" w:rsidRPr="00976F5E" w:rsidRDefault="00976F5E" w:rsidP="008F0536">
      <w:pPr>
        <w:tabs>
          <w:tab w:val="left" w:pos="720"/>
          <w:tab w:val="left" w:pos="5040"/>
        </w:tabs>
        <w:spacing w:after="0"/>
        <w:ind w:right="-720"/>
        <w:rPr>
          <w:rFonts w:asciiTheme="minorHAnsi" w:hAnsiTheme="minorHAnsi" w:cstheme="minorHAnsi"/>
          <w:sz w:val="20"/>
          <w:szCs w:val="20"/>
          <w:lang w:val="es-ES"/>
        </w:rPr>
      </w:pPr>
      <w:r w:rsidRPr="00976F5E">
        <w:rPr>
          <w:rFonts w:asciiTheme="minorHAnsi" w:hAnsiTheme="minorHAnsi" w:cstheme="minorHAnsi"/>
          <w:sz w:val="20"/>
          <w:szCs w:val="20"/>
          <w:lang w:val="es-ES"/>
        </w:rPr>
        <w:t xml:space="preserve">                                     Firma del padre o madre/tutor</w:t>
      </w:r>
      <w:r w:rsidRPr="00976F5E">
        <w:rPr>
          <w:rFonts w:asciiTheme="minorHAnsi" w:hAnsiTheme="minorHAnsi" w:cstheme="minorHAnsi"/>
          <w:sz w:val="20"/>
          <w:szCs w:val="20"/>
          <w:lang w:val="es-ES"/>
        </w:rPr>
        <w:tab/>
      </w:r>
      <w:r w:rsidRPr="00976F5E">
        <w:rPr>
          <w:rFonts w:asciiTheme="minorHAnsi" w:hAnsiTheme="minorHAnsi" w:cstheme="minorHAnsi"/>
          <w:sz w:val="20"/>
          <w:szCs w:val="20"/>
          <w:lang w:val="es-ES"/>
        </w:rPr>
        <w:tab/>
        <w:t xml:space="preserve">                                            Fecha</w:t>
      </w:r>
    </w:p>
    <w:p w:rsidR="00D13BED" w:rsidRPr="00976F5E" w:rsidRDefault="001E7F1A" w:rsidP="008F0536">
      <w:pPr>
        <w:tabs>
          <w:tab w:val="left" w:pos="720"/>
          <w:tab w:val="left" w:pos="5040"/>
        </w:tabs>
        <w:spacing w:after="0"/>
        <w:ind w:right="-720"/>
        <w:rPr>
          <w:rFonts w:asciiTheme="minorHAnsi" w:hAnsiTheme="minorHAnsi" w:cstheme="minorHAnsi"/>
          <w:sz w:val="20"/>
          <w:szCs w:val="20"/>
          <w:lang w:val="es-ES"/>
        </w:rPr>
      </w:pPr>
    </w:p>
    <w:p w:rsidR="00976F5E" w:rsidRDefault="00976F5E" w:rsidP="002D4F06">
      <w:pPr>
        <w:tabs>
          <w:tab w:val="left" w:pos="900"/>
          <w:tab w:val="left" w:pos="5040"/>
        </w:tabs>
        <w:spacing w:after="0" w:line="360" w:lineRule="auto"/>
        <w:rPr>
          <w:rFonts w:asciiTheme="minorHAnsi" w:hAnsiTheme="minorHAnsi" w:cstheme="minorHAnsi"/>
          <w:b/>
          <w:bCs/>
          <w:sz w:val="20"/>
          <w:szCs w:val="20"/>
          <w:lang w:val="es-ES"/>
        </w:rPr>
      </w:pPr>
      <w:r w:rsidRPr="00976F5E">
        <w:rPr>
          <w:rFonts w:asciiTheme="minorHAnsi" w:hAnsiTheme="minorHAnsi" w:cstheme="minorHAnsi"/>
          <w:sz w:val="20"/>
          <w:szCs w:val="20"/>
          <w:lang w:val="es-ES"/>
        </w:rPr>
        <w:t>*******************</w:t>
      </w:r>
      <w:r w:rsidR="002D4F06">
        <w:rPr>
          <w:rFonts w:asciiTheme="minorHAnsi" w:hAnsiTheme="minorHAnsi" w:cstheme="minorHAnsi"/>
          <w:sz w:val="20"/>
          <w:szCs w:val="20"/>
          <w:lang w:val="es-ES"/>
        </w:rPr>
        <w:t>****</w:t>
      </w:r>
      <w:r w:rsidRPr="00976F5E">
        <w:rPr>
          <w:rFonts w:asciiTheme="minorHAnsi" w:hAnsiTheme="minorHAnsi" w:cstheme="minorHAnsi"/>
          <w:sz w:val="20"/>
          <w:szCs w:val="20"/>
          <w:lang w:val="es-ES"/>
        </w:rPr>
        <w:t>******</w:t>
      </w:r>
      <w:r w:rsidRPr="00976F5E">
        <w:rPr>
          <w:rFonts w:asciiTheme="minorHAnsi" w:hAnsiTheme="minorHAnsi" w:cstheme="minorHAnsi"/>
          <w:b/>
          <w:bCs/>
          <w:sz w:val="20"/>
          <w:szCs w:val="20"/>
          <w:lang w:val="es-ES"/>
        </w:rPr>
        <w:t>Para uso exclusivo de la escuela/sistema receptor</w:t>
      </w:r>
      <w:r w:rsidR="002D4F06" w:rsidRPr="00976F5E">
        <w:rPr>
          <w:rFonts w:asciiTheme="minorHAnsi" w:hAnsiTheme="minorHAnsi" w:cstheme="minorHAnsi"/>
          <w:sz w:val="20"/>
          <w:szCs w:val="20"/>
          <w:lang w:val="es-ES"/>
        </w:rPr>
        <w:t>*******************</w:t>
      </w:r>
      <w:r w:rsidR="002D4F06">
        <w:rPr>
          <w:rFonts w:asciiTheme="minorHAnsi" w:hAnsiTheme="minorHAnsi" w:cstheme="minorHAnsi"/>
          <w:sz w:val="20"/>
          <w:szCs w:val="20"/>
          <w:lang w:val="es-ES"/>
        </w:rPr>
        <w:t>**********</w:t>
      </w:r>
    </w:p>
    <w:p w:rsidR="008F0536" w:rsidRPr="00976F5E" w:rsidRDefault="001E7F1A" w:rsidP="002D4F06">
      <w:pPr>
        <w:tabs>
          <w:tab w:val="left" w:pos="900"/>
          <w:tab w:val="left" w:pos="5040"/>
        </w:tabs>
        <w:spacing w:after="0" w:line="360" w:lineRule="auto"/>
        <w:rPr>
          <w:rFonts w:asciiTheme="minorHAnsi" w:hAnsiTheme="minorHAnsi" w:cstheme="minorHAnsi"/>
          <w:sz w:val="20"/>
          <w:szCs w:val="20"/>
          <w:lang w:val="es-ES"/>
        </w:rPr>
      </w:pPr>
    </w:p>
    <w:p w:rsidR="008F0536" w:rsidRPr="00976F5E" w:rsidRDefault="00976F5E" w:rsidP="002D4F06">
      <w:pPr>
        <w:tabs>
          <w:tab w:val="left" w:pos="720"/>
          <w:tab w:val="left" w:pos="5040"/>
        </w:tabs>
        <w:spacing w:after="0"/>
        <w:ind w:right="-720"/>
        <w:rPr>
          <w:rFonts w:asciiTheme="minorHAnsi" w:hAnsiTheme="minorHAnsi" w:cstheme="minorHAnsi"/>
          <w:b/>
          <w:sz w:val="20"/>
          <w:szCs w:val="20"/>
          <w:u w:val="single"/>
          <w:lang w:val="es-ES"/>
        </w:rPr>
      </w:pPr>
      <w:r w:rsidRPr="00976F5E">
        <w:rPr>
          <w:rFonts w:cstheme="minorHAnsi"/>
          <w:b/>
          <w:bCs/>
          <w:sz w:val="20"/>
          <w:szCs w:val="20"/>
          <w:lang w:val="es-ES"/>
        </w:rPr>
        <w:t xml:space="preserve">Dos pruebas de residencia verificadas el: </w:t>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lang w:val="es-ES"/>
        </w:rPr>
        <w:t xml:space="preserve"> por: </w:t>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p>
    <w:p w:rsidR="008F0536" w:rsidRPr="00976F5E" w:rsidRDefault="00976F5E" w:rsidP="002D4F06">
      <w:pPr>
        <w:tabs>
          <w:tab w:val="left" w:pos="720"/>
          <w:tab w:val="left" w:pos="5040"/>
        </w:tabs>
        <w:spacing w:after="0"/>
        <w:ind w:right="-720"/>
        <w:rPr>
          <w:rFonts w:asciiTheme="minorHAnsi" w:hAnsiTheme="minorHAnsi" w:cstheme="minorHAnsi"/>
          <w:b/>
          <w:sz w:val="20"/>
          <w:szCs w:val="20"/>
          <w:u w:val="single"/>
          <w:lang w:val="es-ES"/>
        </w:rPr>
      </w:pPr>
      <w:r w:rsidRPr="00976F5E">
        <w:rPr>
          <w:rFonts w:cstheme="minorHAnsi"/>
          <w:b/>
          <w:bCs/>
          <w:sz w:val="20"/>
          <w:szCs w:val="20"/>
          <w:lang w:val="es-ES"/>
        </w:rPr>
        <w:tab/>
        <w:t xml:space="preserve">                                                           </w:t>
      </w:r>
      <w:r w:rsidRPr="00976F5E">
        <w:rPr>
          <w:rFonts w:cstheme="minorHAnsi"/>
          <w:sz w:val="20"/>
          <w:szCs w:val="20"/>
          <w:lang w:val="es-ES"/>
        </w:rPr>
        <w:t xml:space="preserve"> (</w:t>
      </w:r>
      <w:r w:rsidRPr="00976F5E">
        <w:rPr>
          <w:rFonts w:cstheme="minorHAnsi"/>
          <w:i/>
          <w:iCs/>
          <w:sz w:val="20"/>
          <w:szCs w:val="20"/>
          <w:lang w:val="es-ES"/>
        </w:rPr>
        <w:t>Fecha de verificación)</w:t>
      </w:r>
      <w:r w:rsidRPr="00976F5E">
        <w:rPr>
          <w:rFonts w:cstheme="minorHAnsi"/>
          <w:i/>
          <w:iCs/>
          <w:sz w:val="20"/>
          <w:szCs w:val="20"/>
          <w:lang w:val="es-ES"/>
        </w:rPr>
        <w:tab/>
      </w:r>
      <w:r>
        <w:rPr>
          <w:rFonts w:cstheme="minorHAnsi"/>
          <w:i/>
          <w:iCs/>
          <w:sz w:val="20"/>
          <w:szCs w:val="20"/>
          <w:lang w:val="es-ES"/>
        </w:rPr>
        <w:t xml:space="preserve">      </w:t>
      </w:r>
      <w:proofErr w:type="gramStart"/>
      <w:r>
        <w:rPr>
          <w:rFonts w:cstheme="minorHAnsi"/>
          <w:i/>
          <w:iCs/>
          <w:sz w:val="20"/>
          <w:szCs w:val="20"/>
          <w:lang w:val="es-ES"/>
        </w:rPr>
        <w:t xml:space="preserve">   </w:t>
      </w:r>
      <w:r w:rsidRPr="00976F5E">
        <w:rPr>
          <w:rFonts w:cstheme="minorHAnsi"/>
          <w:i/>
          <w:iCs/>
          <w:sz w:val="20"/>
          <w:szCs w:val="20"/>
          <w:lang w:val="es-ES"/>
        </w:rPr>
        <w:t>(</w:t>
      </w:r>
      <w:proofErr w:type="gramEnd"/>
      <w:r w:rsidRPr="00976F5E">
        <w:rPr>
          <w:rFonts w:cstheme="minorHAnsi"/>
          <w:i/>
          <w:iCs/>
          <w:sz w:val="20"/>
          <w:szCs w:val="20"/>
          <w:lang w:val="es-ES"/>
        </w:rPr>
        <w:t>Firma de la persona que efectúe la verificación)</w:t>
      </w:r>
    </w:p>
    <w:p w:rsidR="008F0536" w:rsidRPr="00976F5E" w:rsidRDefault="00976F5E" w:rsidP="002D4F06">
      <w:pPr>
        <w:tabs>
          <w:tab w:val="left" w:pos="720"/>
          <w:tab w:val="left" w:pos="5040"/>
        </w:tabs>
        <w:spacing w:after="0" w:line="360" w:lineRule="auto"/>
        <w:rPr>
          <w:rFonts w:asciiTheme="minorHAnsi" w:hAnsiTheme="minorHAnsi" w:cstheme="minorHAnsi"/>
          <w:sz w:val="20"/>
          <w:szCs w:val="20"/>
          <w:lang w:val="es-ES"/>
        </w:rPr>
      </w:pPr>
      <w:r w:rsidRPr="00D13BED">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3365500</wp:posOffset>
                </wp:positionH>
                <wp:positionV relativeFrom="paragraph">
                  <wp:posOffset>232410</wp:posOffset>
                </wp:positionV>
                <wp:extent cx="146050" cy="152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46050" cy="152400"/>
                        </a:xfrm>
                        <a:prstGeom prst="rect">
                          <a:avLst/>
                        </a:prstGeom>
                        <a:solidFill>
                          <a:sysClr val="window" lastClr="FFFFFF"/>
                        </a:solid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height:12pt;margin-left:265pt;margin-top:18.3pt;mso-height-percent:0;mso-height-relative:page;mso-width-percent:0;mso-width-relative:page;mso-wrap-distance-bottom:0;mso-wrap-distance-left:9pt;mso-wrap-distance-right:9pt;mso-wrap-distance-top:0;mso-wrap-style:square;position:absolute;v-text-anchor:middle;visibility:visible;width:11.5pt;z-index:251663360" fillcolor="window" strokecolor="black" strokeweight="2pt">
                <v:path arrowok="t"/>
              </v:rect>
            </w:pict>
          </mc:Fallback>
        </mc:AlternateContent>
      </w:r>
      <w:r w:rsidRPr="00D13BED">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234315</wp:posOffset>
                </wp:positionV>
                <wp:extent cx="146050" cy="152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46050" cy="152400"/>
                        </a:xfrm>
                        <a:prstGeom prst="rect">
                          <a:avLst/>
                        </a:prstGeom>
                        <a:solidFill>
                          <a:sysClr val="window" lastClr="FFFFFF"/>
                        </a:solid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7" style="height:12pt;margin-left:19.5pt;margin-top:18.45pt;mso-height-percent:0;mso-height-relative:page;mso-width-percent:0;mso-width-relative:page;mso-wrap-distance-bottom:0;mso-wrap-distance-left:9pt;mso-wrap-distance-right:9pt;mso-wrap-distance-top:0;mso-wrap-style:square;position:absolute;v-text-anchor:middle;visibility:visible;width:11.5pt;z-index:251661312" fillcolor="window" strokecolor="black" strokeweight="2pt">
                <v:path arrowok="t"/>
              </v:rect>
            </w:pict>
          </mc:Fallback>
        </mc:AlternateContent>
      </w:r>
      <w:r w:rsidRPr="00976F5E">
        <w:rPr>
          <w:rFonts w:asciiTheme="minorHAnsi" w:hAnsiTheme="minorHAnsi" w:cstheme="minorHAnsi"/>
          <w:sz w:val="20"/>
          <w:szCs w:val="20"/>
          <w:lang w:val="es-ES"/>
        </w:rPr>
        <w:t>Fecha de recepción de la solicitud: ___________________________________________</w:t>
      </w:r>
    </w:p>
    <w:p w:rsidR="008F0536" w:rsidRPr="00976F5E" w:rsidRDefault="00976F5E" w:rsidP="002D4F06">
      <w:pPr>
        <w:tabs>
          <w:tab w:val="left" w:pos="900"/>
          <w:tab w:val="left" w:pos="5040"/>
        </w:tabs>
        <w:spacing w:after="0" w:line="360" w:lineRule="auto"/>
        <w:ind w:left="360"/>
        <w:rPr>
          <w:rFonts w:asciiTheme="minorHAnsi" w:hAnsiTheme="minorHAnsi" w:cstheme="minorHAnsi"/>
          <w:sz w:val="20"/>
          <w:szCs w:val="20"/>
          <w:lang w:val="es-ES"/>
        </w:rPr>
      </w:pPr>
      <w:r w:rsidRPr="00976F5E">
        <w:rPr>
          <w:rFonts w:asciiTheme="minorHAnsi" w:hAnsiTheme="minorHAnsi" w:cstheme="minorHAnsi"/>
          <w:sz w:val="20"/>
          <w:szCs w:val="20"/>
          <w:lang w:val="es-ES"/>
        </w:rPr>
        <w:tab/>
        <w:t xml:space="preserve">Aprobada   </w:t>
      </w:r>
      <w:r w:rsidRPr="00976F5E">
        <w:rPr>
          <w:rFonts w:asciiTheme="minorHAnsi" w:hAnsiTheme="minorHAnsi" w:cstheme="minorHAnsi"/>
          <w:sz w:val="20"/>
          <w:szCs w:val="20"/>
          <w:lang w:val="es-ES"/>
        </w:rPr>
        <w:tab/>
      </w:r>
      <w:r w:rsidRPr="00976F5E">
        <w:rPr>
          <w:rFonts w:asciiTheme="minorHAnsi" w:hAnsiTheme="minorHAnsi" w:cstheme="minorHAnsi"/>
          <w:sz w:val="20"/>
          <w:szCs w:val="20"/>
          <w:lang w:val="es-ES"/>
        </w:rPr>
        <w:tab/>
        <w:t xml:space="preserve">Denegada     </w:t>
      </w:r>
    </w:p>
    <w:p w:rsidR="00D13BED" w:rsidRPr="00976F5E" w:rsidRDefault="001E7F1A" w:rsidP="002D4F06">
      <w:pPr>
        <w:tabs>
          <w:tab w:val="left" w:pos="5040"/>
        </w:tabs>
        <w:spacing w:after="0"/>
        <w:rPr>
          <w:rFonts w:asciiTheme="minorHAnsi" w:hAnsiTheme="minorHAnsi" w:cstheme="minorHAnsi"/>
          <w:b/>
          <w:sz w:val="20"/>
          <w:szCs w:val="20"/>
          <w:u w:val="single"/>
          <w:lang w:val="es-ES"/>
        </w:rPr>
      </w:pPr>
    </w:p>
    <w:p w:rsidR="008F0536" w:rsidRPr="00976F5E" w:rsidRDefault="00976F5E" w:rsidP="002D4F06">
      <w:pPr>
        <w:tabs>
          <w:tab w:val="left" w:pos="5040"/>
        </w:tabs>
        <w:spacing w:after="0"/>
        <w:rPr>
          <w:rFonts w:asciiTheme="minorHAnsi" w:hAnsiTheme="minorHAnsi" w:cstheme="minorHAnsi"/>
          <w:b/>
          <w:sz w:val="20"/>
          <w:szCs w:val="20"/>
          <w:u w:val="single"/>
          <w:lang w:val="es-ES"/>
        </w:rPr>
      </w:pP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r w:rsidRPr="00976F5E">
        <w:rPr>
          <w:rFonts w:cstheme="minorHAnsi"/>
          <w:b/>
          <w:bCs/>
          <w:sz w:val="20"/>
          <w:szCs w:val="20"/>
          <w:lang w:val="es-ES"/>
        </w:rPr>
        <w:tab/>
      </w:r>
      <w:r w:rsidRPr="00976F5E">
        <w:rPr>
          <w:rFonts w:cstheme="minorHAnsi"/>
          <w:b/>
          <w:bCs/>
          <w:sz w:val="20"/>
          <w:szCs w:val="20"/>
          <w:u w:val="single"/>
          <w:lang w:val="es-ES"/>
        </w:rPr>
        <w:tab/>
      </w:r>
      <w:r w:rsidRPr="00976F5E">
        <w:rPr>
          <w:rFonts w:cstheme="minorHAnsi"/>
          <w:b/>
          <w:bCs/>
          <w:sz w:val="20"/>
          <w:szCs w:val="20"/>
          <w:u w:val="single"/>
          <w:lang w:val="es-ES"/>
        </w:rPr>
        <w:tab/>
      </w:r>
    </w:p>
    <w:p w:rsidR="001F61CF" w:rsidRPr="00976F5E" w:rsidRDefault="00976F5E" w:rsidP="002D4F06">
      <w:pPr>
        <w:tabs>
          <w:tab w:val="left" w:pos="720"/>
          <w:tab w:val="left" w:pos="5040"/>
        </w:tabs>
        <w:spacing w:after="0"/>
        <w:ind w:right="-720"/>
        <w:rPr>
          <w:rFonts w:asciiTheme="minorHAnsi" w:hAnsiTheme="minorHAnsi" w:cstheme="minorHAnsi"/>
          <w:sz w:val="20"/>
          <w:szCs w:val="20"/>
          <w:lang w:val="es-ES"/>
        </w:rPr>
      </w:pPr>
      <w:r w:rsidRPr="00976F5E">
        <w:rPr>
          <w:rFonts w:asciiTheme="minorHAnsi" w:hAnsiTheme="minorHAnsi" w:cstheme="minorHAnsi"/>
          <w:sz w:val="20"/>
          <w:szCs w:val="20"/>
          <w:lang w:val="es-ES"/>
        </w:rPr>
        <w:t xml:space="preserve">                            Firma del superintendente/persona designada</w:t>
      </w:r>
      <w:r w:rsidRPr="00976F5E">
        <w:rPr>
          <w:rFonts w:asciiTheme="minorHAnsi" w:hAnsiTheme="minorHAnsi" w:cstheme="minorHAnsi"/>
          <w:sz w:val="20"/>
          <w:szCs w:val="20"/>
          <w:lang w:val="es-ES"/>
        </w:rPr>
        <w:tab/>
      </w:r>
      <w:r w:rsidRPr="00976F5E">
        <w:rPr>
          <w:rFonts w:asciiTheme="minorHAnsi" w:hAnsiTheme="minorHAnsi" w:cstheme="minorHAnsi"/>
          <w:sz w:val="20"/>
          <w:szCs w:val="20"/>
          <w:lang w:val="es-ES"/>
        </w:rPr>
        <w:tab/>
        <w:t xml:space="preserve">                                        </w:t>
      </w:r>
      <w:r>
        <w:rPr>
          <w:rFonts w:asciiTheme="minorHAnsi" w:hAnsiTheme="minorHAnsi" w:cstheme="minorHAnsi"/>
          <w:sz w:val="20"/>
          <w:szCs w:val="20"/>
          <w:lang w:val="es-ES"/>
        </w:rPr>
        <w:tab/>
      </w:r>
      <w:r w:rsidRPr="00976F5E">
        <w:rPr>
          <w:rFonts w:asciiTheme="minorHAnsi" w:hAnsiTheme="minorHAnsi" w:cstheme="minorHAnsi"/>
          <w:sz w:val="20"/>
          <w:szCs w:val="20"/>
          <w:lang w:val="es-ES"/>
        </w:rPr>
        <w:t>Fecha</w:t>
      </w:r>
    </w:p>
    <w:sectPr w:rsidR="001F61CF" w:rsidRPr="00976F5E" w:rsidSect="002D4F06">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4E3"/>
    <w:multiLevelType w:val="hybridMultilevel"/>
    <w:tmpl w:val="4D481C28"/>
    <w:lvl w:ilvl="0" w:tplc="7D6AB69E">
      <w:start w:val="1"/>
      <w:numFmt w:val="bullet"/>
      <w:lvlText w:val="•"/>
      <w:lvlJc w:val="left"/>
      <w:pPr>
        <w:ind w:left="450"/>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5B5AF88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7C72B2A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F69093D6">
      <w:start w:val="1"/>
      <w:numFmt w:val="bullet"/>
      <w:lvlText w:val="•"/>
      <w:lvlJc w:val="left"/>
      <w:pPr>
        <w:ind w:left="324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1322429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B470DE4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CCDED5AA">
      <w:start w:val="1"/>
      <w:numFmt w:val="bullet"/>
      <w:lvlText w:val="•"/>
      <w:lvlJc w:val="left"/>
      <w:pPr>
        <w:ind w:left="540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5D120E5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D4B0F77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1" w15:restartNumberingAfterBreak="0">
    <w:nsid w:val="23954373"/>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2EA82E4A"/>
    <w:multiLevelType w:val="hybridMultilevel"/>
    <w:tmpl w:val="0092216C"/>
    <w:lvl w:ilvl="0" w:tplc="5D1091DC">
      <w:start w:val="1"/>
      <w:numFmt w:val="bullet"/>
      <w:lvlText w:val="•"/>
      <w:lvlJc w:val="left"/>
      <w:pPr>
        <w:ind w:left="4800" w:hanging="360"/>
      </w:pPr>
      <w:rPr>
        <w:rFonts w:ascii="Arial" w:eastAsia="Arial" w:hAnsi="Arial" w:hint="default"/>
        <w:b w:val="0"/>
        <w:i w:val="0"/>
        <w:strike w:val="0"/>
        <w:dstrike w:val="0"/>
        <w:color w:val="000000"/>
        <w:sz w:val="20"/>
        <w:szCs w:val="20"/>
        <w:u w:val="none" w:color="000000"/>
        <w:vertAlign w:val="baseline"/>
      </w:rPr>
    </w:lvl>
    <w:lvl w:ilvl="1" w:tplc="3620BF5C" w:tentative="1">
      <w:start w:val="1"/>
      <w:numFmt w:val="bullet"/>
      <w:lvlText w:val="o"/>
      <w:lvlJc w:val="left"/>
      <w:pPr>
        <w:ind w:left="5520" w:hanging="360"/>
      </w:pPr>
      <w:rPr>
        <w:rFonts w:ascii="Courier New" w:hAnsi="Courier New" w:cs="Courier New" w:hint="default"/>
      </w:rPr>
    </w:lvl>
    <w:lvl w:ilvl="2" w:tplc="BE2E8064" w:tentative="1">
      <w:start w:val="1"/>
      <w:numFmt w:val="bullet"/>
      <w:lvlText w:val=""/>
      <w:lvlJc w:val="left"/>
      <w:pPr>
        <w:ind w:left="6240" w:hanging="360"/>
      </w:pPr>
      <w:rPr>
        <w:rFonts w:ascii="Wingdings" w:hAnsi="Wingdings" w:hint="default"/>
      </w:rPr>
    </w:lvl>
    <w:lvl w:ilvl="3" w:tplc="FC20E448" w:tentative="1">
      <w:start w:val="1"/>
      <w:numFmt w:val="bullet"/>
      <w:lvlText w:val=""/>
      <w:lvlJc w:val="left"/>
      <w:pPr>
        <w:ind w:left="6960" w:hanging="360"/>
      </w:pPr>
      <w:rPr>
        <w:rFonts w:ascii="Symbol" w:hAnsi="Symbol" w:hint="default"/>
      </w:rPr>
    </w:lvl>
    <w:lvl w:ilvl="4" w:tplc="1F3460C4" w:tentative="1">
      <w:start w:val="1"/>
      <w:numFmt w:val="bullet"/>
      <w:lvlText w:val="o"/>
      <w:lvlJc w:val="left"/>
      <w:pPr>
        <w:ind w:left="7680" w:hanging="360"/>
      </w:pPr>
      <w:rPr>
        <w:rFonts w:ascii="Courier New" w:hAnsi="Courier New" w:cs="Courier New" w:hint="default"/>
      </w:rPr>
    </w:lvl>
    <w:lvl w:ilvl="5" w:tplc="AE489568" w:tentative="1">
      <w:start w:val="1"/>
      <w:numFmt w:val="bullet"/>
      <w:lvlText w:val=""/>
      <w:lvlJc w:val="left"/>
      <w:pPr>
        <w:ind w:left="8400" w:hanging="360"/>
      </w:pPr>
      <w:rPr>
        <w:rFonts w:ascii="Wingdings" w:hAnsi="Wingdings" w:hint="default"/>
      </w:rPr>
    </w:lvl>
    <w:lvl w:ilvl="6" w:tplc="462465D8" w:tentative="1">
      <w:start w:val="1"/>
      <w:numFmt w:val="bullet"/>
      <w:lvlText w:val=""/>
      <w:lvlJc w:val="left"/>
      <w:pPr>
        <w:ind w:left="9120" w:hanging="360"/>
      </w:pPr>
      <w:rPr>
        <w:rFonts w:ascii="Symbol" w:hAnsi="Symbol" w:hint="default"/>
      </w:rPr>
    </w:lvl>
    <w:lvl w:ilvl="7" w:tplc="9E50D94C" w:tentative="1">
      <w:start w:val="1"/>
      <w:numFmt w:val="bullet"/>
      <w:lvlText w:val="o"/>
      <w:lvlJc w:val="left"/>
      <w:pPr>
        <w:ind w:left="9840" w:hanging="360"/>
      </w:pPr>
      <w:rPr>
        <w:rFonts w:ascii="Courier New" w:hAnsi="Courier New" w:cs="Courier New" w:hint="default"/>
      </w:rPr>
    </w:lvl>
    <w:lvl w:ilvl="8" w:tplc="DF0A2366" w:tentative="1">
      <w:start w:val="1"/>
      <w:numFmt w:val="bullet"/>
      <w:lvlText w:val=""/>
      <w:lvlJc w:val="left"/>
      <w:pPr>
        <w:ind w:left="10560" w:hanging="360"/>
      </w:pPr>
      <w:rPr>
        <w:rFonts w:ascii="Wingdings" w:hAnsi="Wingdings" w:hint="default"/>
      </w:rPr>
    </w:lvl>
  </w:abstractNum>
  <w:abstractNum w:abstractNumId="3" w15:restartNumberingAfterBreak="0">
    <w:nsid w:val="717F5FB3"/>
    <w:multiLevelType w:val="hybridMultilevel"/>
    <w:tmpl w:val="39AE36EC"/>
    <w:lvl w:ilvl="0" w:tplc="5FC477E0">
      <w:start w:val="1"/>
      <w:numFmt w:val="bullet"/>
      <w:lvlText w:val=""/>
      <w:lvlJc w:val="left"/>
      <w:pPr>
        <w:ind w:left="720" w:hanging="360"/>
      </w:pPr>
      <w:rPr>
        <w:rFonts w:ascii="Symbol" w:hAnsi="Symbol" w:hint="default"/>
      </w:rPr>
    </w:lvl>
    <w:lvl w:ilvl="1" w:tplc="693A3856">
      <w:start w:val="1"/>
      <w:numFmt w:val="bullet"/>
      <w:lvlText w:val="o"/>
      <w:lvlJc w:val="left"/>
      <w:pPr>
        <w:ind w:left="1440" w:hanging="360"/>
      </w:pPr>
      <w:rPr>
        <w:rFonts w:ascii="Courier New" w:hAnsi="Courier New" w:cs="Courier New" w:hint="default"/>
      </w:rPr>
    </w:lvl>
    <w:lvl w:ilvl="2" w:tplc="B0EE30E8" w:tentative="1">
      <w:start w:val="1"/>
      <w:numFmt w:val="bullet"/>
      <w:lvlText w:val=""/>
      <w:lvlJc w:val="left"/>
      <w:pPr>
        <w:ind w:left="2160" w:hanging="360"/>
      </w:pPr>
      <w:rPr>
        <w:rFonts w:ascii="Wingdings" w:hAnsi="Wingdings" w:hint="default"/>
      </w:rPr>
    </w:lvl>
    <w:lvl w:ilvl="3" w:tplc="A942D366" w:tentative="1">
      <w:start w:val="1"/>
      <w:numFmt w:val="bullet"/>
      <w:lvlText w:val=""/>
      <w:lvlJc w:val="left"/>
      <w:pPr>
        <w:ind w:left="2880" w:hanging="360"/>
      </w:pPr>
      <w:rPr>
        <w:rFonts w:ascii="Symbol" w:hAnsi="Symbol" w:hint="default"/>
      </w:rPr>
    </w:lvl>
    <w:lvl w:ilvl="4" w:tplc="6BA2A93C" w:tentative="1">
      <w:start w:val="1"/>
      <w:numFmt w:val="bullet"/>
      <w:lvlText w:val="o"/>
      <w:lvlJc w:val="left"/>
      <w:pPr>
        <w:ind w:left="3600" w:hanging="360"/>
      </w:pPr>
      <w:rPr>
        <w:rFonts w:ascii="Courier New" w:hAnsi="Courier New" w:cs="Courier New" w:hint="default"/>
      </w:rPr>
    </w:lvl>
    <w:lvl w:ilvl="5" w:tplc="00503C0C" w:tentative="1">
      <w:start w:val="1"/>
      <w:numFmt w:val="bullet"/>
      <w:lvlText w:val=""/>
      <w:lvlJc w:val="left"/>
      <w:pPr>
        <w:ind w:left="4320" w:hanging="360"/>
      </w:pPr>
      <w:rPr>
        <w:rFonts w:ascii="Wingdings" w:hAnsi="Wingdings" w:hint="default"/>
      </w:rPr>
    </w:lvl>
    <w:lvl w:ilvl="6" w:tplc="1480DEBA" w:tentative="1">
      <w:start w:val="1"/>
      <w:numFmt w:val="bullet"/>
      <w:lvlText w:val=""/>
      <w:lvlJc w:val="left"/>
      <w:pPr>
        <w:ind w:left="5040" w:hanging="360"/>
      </w:pPr>
      <w:rPr>
        <w:rFonts w:ascii="Symbol" w:hAnsi="Symbol" w:hint="default"/>
      </w:rPr>
    </w:lvl>
    <w:lvl w:ilvl="7" w:tplc="1428B622" w:tentative="1">
      <w:start w:val="1"/>
      <w:numFmt w:val="bullet"/>
      <w:lvlText w:val="o"/>
      <w:lvlJc w:val="left"/>
      <w:pPr>
        <w:ind w:left="5760" w:hanging="360"/>
      </w:pPr>
      <w:rPr>
        <w:rFonts w:ascii="Courier New" w:hAnsi="Courier New" w:cs="Courier New" w:hint="default"/>
      </w:rPr>
    </w:lvl>
    <w:lvl w:ilvl="8" w:tplc="E7B47E9C" w:tentative="1">
      <w:start w:val="1"/>
      <w:numFmt w:val="bullet"/>
      <w:lvlText w:val=""/>
      <w:lvlJc w:val="left"/>
      <w:pPr>
        <w:ind w:left="6480" w:hanging="360"/>
      </w:pPr>
      <w:rPr>
        <w:rFonts w:ascii="Wingdings" w:hAnsi="Wingdings" w:hint="default"/>
      </w:rPr>
    </w:lvl>
  </w:abstractNum>
  <w:abstractNum w:abstractNumId="4" w15:restartNumberingAfterBreak="0">
    <w:nsid w:val="797A0F9C"/>
    <w:multiLevelType w:val="hybridMultilevel"/>
    <w:tmpl w:val="138642D2"/>
    <w:lvl w:ilvl="0" w:tplc="DCE835B0">
      <w:start w:val="1"/>
      <w:numFmt w:val="bullet"/>
      <w:lvlText w:val=""/>
      <w:lvlJc w:val="left"/>
      <w:pPr>
        <w:ind w:left="4800" w:hanging="360"/>
      </w:pPr>
      <w:rPr>
        <w:rFonts w:ascii="Symbol" w:hAnsi="Symbol" w:hint="default"/>
      </w:rPr>
    </w:lvl>
    <w:lvl w:ilvl="1" w:tplc="EADE003C" w:tentative="1">
      <w:start w:val="1"/>
      <w:numFmt w:val="bullet"/>
      <w:lvlText w:val="o"/>
      <w:lvlJc w:val="left"/>
      <w:pPr>
        <w:ind w:left="5520" w:hanging="360"/>
      </w:pPr>
      <w:rPr>
        <w:rFonts w:ascii="Courier New" w:hAnsi="Courier New" w:cs="Courier New" w:hint="default"/>
      </w:rPr>
    </w:lvl>
    <w:lvl w:ilvl="2" w:tplc="39F4A9D8" w:tentative="1">
      <w:start w:val="1"/>
      <w:numFmt w:val="bullet"/>
      <w:lvlText w:val=""/>
      <w:lvlJc w:val="left"/>
      <w:pPr>
        <w:ind w:left="6240" w:hanging="360"/>
      </w:pPr>
      <w:rPr>
        <w:rFonts w:ascii="Wingdings" w:hAnsi="Wingdings" w:hint="default"/>
      </w:rPr>
    </w:lvl>
    <w:lvl w:ilvl="3" w:tplc="673863BC" w:tentative="1">
      <w:start w:val="1"/>
      <w:numFmt w:val="bullet"/>
      <w:lvlText w:val=""/>
      <w:lvlJc w:val="left"/>
      <w:pPr>
        <w:ind w:left="6960" w:hanging="360"/>
      </w:pPr>
      <w:rPr>
        <w:rFonts w:ascii="Symbol" w:hAnsi="Symbol" w:hint="default"/>
      </w:rPr>
    </w:lvl>
    <w:lvl w:ilvl="4" w:tplc="77E4D690" w:tentative="1">
      <w:start w:val="1"/>
      <w:numFmt w:val="bullet"/>
      <w:lvlText w:val="o"/>
      <w:lvlJc w:val="left"/>
      <w:pPr>
        <w:ind w:left="7680" w:hanging="360"/>
      </w:pPr>
      <w:rPr>
        <w:rFonts w:ascii="Courier New" w:hAnsi="Courier New" w:cs="Courier New" w:hint="default"/>
      </w:rPr>
    </w:lvl>
    <w:lvl w:ilvl="5" w:tplc="0D723668" w:tentative="1">
      <w:start w:val="1"/>
      <w:numFmt w:val="bullet"/>
      <w:lvlText w:val=""/>
      <w:lvlJc w:val="left"/>
      <w:pPr>
        <w:ind w:left="8400" w:hanging="360"/>
      </w:pPr>
      <w:rPr>
        <w:rFonts w:ascii="Wingdings" w:hAnsi="Wingdings" w:hint="default"/>
      </w:rPr>
    </w:lvl>
    <w:lvl w:ilvl="6" w:tplc="B60682B0" w:tentative="1">
      <w:start w:val="1"/>
      <w:numFmt w:val="bullet"/>
      <w:lvlText w:val=""/>
      <w:lvlJc w:val="left"/>
      <w:pPr>
        <w:ind w:left="9120" w:hanging="360"/>
      </w:pPr>
      <w:rPr>
        <w:rFonts w:ascii="Symbol" w:hAnsi="Symbol" w:hint="default"/>
      </w:rPr>
    </w:lvl>
    <w:lvl w:ilvl="7" w:tplc="346ED5B8" w:tentative="1">
      <w:start w:val="1"/>
      <w:numFmt w:val="bullet"/>
      <w:lvlText w:val="o"/>
      <w:lvlJc w:val="left"/>
      <w:pPr>
        <w:ind w:left="9840" w:hanging="360"/>
      </w:pPr>
      <w:rPr>
        <w:rFonts w:ascii="Courier New" w:hAnsi="Courier New" w:cs="Courier New" w:hint="default"/>
      </w:rPr>
    </w:lvl>
    <w:lvl w:ilvl="8" w:tplc="B16CF7C8" w:tentative="1">
      <w:start w:val="1"/>
      <w:numFmt w:val="bullet"/>
      <w:lvlText w:val=""/>
      <w:lvlJc w:val="left"/>
      <w:pPr>
        <w:ind w:left="10560" w:hanging="360"/>
      </w:pPr>
      <w:rPr>
        <w:rFonts w:ascii="Wingdings" w:hAnsi="Wingdings" w:hint="default"/>
      </w:rPr>
    </w:lvl>
  </w:abstractNum>
  <w:abstractNum w:abstractNumId="5" w15:restartNumberingAfterBreak="0">
    <w:nsid w:val="7B925DA0"/>
    <w:multiLevelType w:val="hybridMultilevel"/>
    <w:tmpl w:val="4C7EF078"/>
    <w:lvl w:ilvl="0" w:tplc="EE082ACA">
      <w:start w:val="1"/>
      <w:numFmt w:val="decimal"/>
      <w:lvlText w:val="%1)"/>
      <w:lvlJc w:val="left"/>
      <w:pPr>
        <w:ind w:left="720" w:hanging="360"/>
      </w:pPr>
      <w:rPr>
        <w:rFonts w:cs="Times New Roman" w:hint="default"/>
      </w:rPr>
    </w:lvl>
    <w:lvl w:ilvl="1" w:tplc="E7809D56" w:tentative="1">
      <w:start w:val="1"/>
      <w:numFmt w:val="lowerLetter"/>
      <w:lvlText w:val="%2."/>
      <w:lvlJc w:val="left"/>
      <w:pPr>
        <w:ind w:left="1440" w:hanging="360"/>
      </w:pPr>
      <w:rPr>
        <w:rFonts w:cs="Times New Roman"/>
      </w:rPr>
    </w:lvl>
    <w:lvl w:ilvl="2" w:tplc="9272A714" w:tentative="1">
      <w:start w:val="1"/>
      <w:numFmt w:val="lowerRoman"/>
      <w:lvlText w:val="%3."/>
      <w:lvlJc w:val="right"/>
      <w:pPr>
        <w:ind w:left="2160" w:hanging="180"/>
      </w:pPr>
      <w:rPr>
        <w:rFonts w:cs="Times New Roman"/>
      </w:rPr>
    </w:lvl>
    <w:lvl w:ilvl="3" w:tplc="2AE03CEC" w:tentative="1">
      <w:start w:val="1"/>
      <w:numFmt w:val="decimal"/>
      <w:lvlText w:val="%4."/>
      <w:lvlJc w:val="left"/>
      <w:pPr>
        <w:ind w:left="2880" w:hanging="360"/>
      </w:pPr>
      <w:rPr>
        <w:rFonts w:cs="Times New Roman"/>
      </w:rPr>
    </w:lvl>
    <w:lvl w:ilvl="4" w:tplc="A3F8F914" w:tentative="1">
      <w:start w:val="1"/>
      <w:numFmt w:val="lowerLetter"/>
      <w:lvlText w:val="%5."/>
      <w:lvlJc w:val="left"/>
      <w:pPr>
        <w:ind w:left="3600" w:hanging="360"/>
      </w:pPr>
      <w:rPr>
        <w:rFonts w:cs="Times New Roman"/>
      </w:rPr>
    </w:lvl>
    <w:lvl w:ilvl="5" w:tplc="F7842CAA" w:tentative="1">
      <w:start w:val="1"/>
      <w:numFmt w:val="lowerRoman"/>
      <w:lvlText w:val="%6."/>
      <w:lvlJc w:val="right"/>
      <w:pPr>
        <w:ind w:left="4320" w:hanging="180"/>
      </w:pPr>
      <w:rPr>
        <w:rFonts w:cs="Times New Roman"/>
      </w:rPr>
    </w:lvl>
    <w:lvl w:ilvl="6" w:tplc="D6B6B686" w:tentative="1">
      <w:start w:val="1"/>
      <w:numFmt w:val="decimal"/>
      <w:lvlText w:val="%7."/>
      <w:lvlJc w:val="left"/>
      <w:pPr>
        <w:ind w:left="5040" w:hanging="360"/>
      </w:pPr>
      <w:rPr>
        <w:rFonts w:cs="Times New Roman"/>
      </w:rPr>
    </w:lvl>
    <w:lvl w:ilvl="7" w:tplc="DA7C52F4" w:tentative="1">
      <w:start w:val="1"/>
      <w:numFmt w:val="lowerLetter"/>
      <w:lvlText w:val="%8."/>
      <w:lvlJc w:val="left"/>
      <w:pPr>
        <w:ind w:left="5760" w:hanging="360"/>
      </w:pPr>
      <w:rPr>
        <w:rFonts w:cs="Times New Roman"/>
      </w:rPr>
    </w:lvl>
    <w:lvl w:ilvl="8" w:tplc="E10AD86A"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5E"/>
    <w:rsid w:val="001E7F1A"/>
    <w:rsid w:val="002D4F06"/>
    <w:rsid w:val="00976F5E"/>
    <w:rsid w:val="00CA3E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688F7"/>
  <w15:docId w15:val="{02E96689-532E-4E50-A9E9-EFE04E46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96B"/>
    <w:pPr>
      <w:spacing w:after="200" w:line="276" w:lineRule="auto"/>
    </w:pPr>
    <w:rPr>
      <w:sz w:val="22"/>
      <w:szCs w:val="22"/>
    </w:rPr>
  </w:style>
  <w:style w:type="paragraph" w:styleId="Heading1">
    <w:name w:val="heading 1"/>
    <w:basedOn w:val="Normal"/>
    <w:next w:val="Normal"/>
    <w:link w:val="Heading1Char"/>
    <w:qFormat/>
    <w:locked/>
    <w:rsid w:val="00E70C89"/>
    <w:pPr>
      <w:keepNext/>
      <w:tabs>
        <w:tab w:val="left" w:pos="720"/>
        <w:tab w:val="left" w:pos="5040"/>
      </w:tabs>
      <w:spacing w:after="0" w:line="240" w:lineRule="auto"/>
      <w:jc w:val="both"/>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AAB"/>
    <w:rPr>
      <w:rFonts w:ascii="Tahoma" w:hAnsi="Tahoma" w:cs="Tahoma"/>
      <w:sz w:val="16"/>
      <w:szCs w:val="16"/>
    </w:rPr>
  </w:style>
  <w:style w:type="paragraph" w:styleId="ListParagraph">
    <w:name w:val="List Paragraph"/>
    <w:basedOn w:val="Normal"/>
    <w:uiPriority w:val="99"/>
    <w:qFormat/>
    <w:rsid w:val="00B971D7"/>
    <w:pPr>
      <w:ind w:left="720"/>
      <w:contextualSpacing/>
    </w:pPr>
  </w:style>
  <w:style w:type="paragraph" w:styleId="Header">
    <w:name w:val="header"/>
    <w:basedOn w:val="Normal"/>
    <w:link w:val="HeaderChar"/>
    <w:uiPriority w:val="99"/>
    <w:unhideWhenUsed/>
    <w:rsid w:val="002C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1E"/>
    <w:rPr>
      <w:sz w:val="22"/>
      <w:szCs w:val="22"/>
    </w:rPr>
  </w:style>
  <w:style w:type="paragraph" w:styleId="Footer">
    <w:name w:val="footer"/>
    <w:basedOn w:val="Normal"/>
    <w:link w:val="FooterChar"/>
    <w:uiPriority w:val="99"/>
    <w:unhideWhenUsed/>
    <w:rsid w:val="002C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1E"/>
    <w:rPr>
      <w:sz w:val="22"/>
      <w:szCs w:val="22"/>
    </w:rPr>
  </w:style>
  <w:style w:type="character" w:customStyle="1" w:styleId="Heading1Char">
    <w:name w:val="Heading 1 Char"/>
    <w:basedOn w:val="DefaultParagraphFont"/>
    <w:link w:val="Heading1"/>
    <w:rsid w:val="00E70C89"/>
    <w:rPr>
      <w:rFonts w:ascii="Times New Roman" w:eastAsia="Times New Roman" w:hAnsi="Times New Roman"/>
      <w:b/>
    </w:rPr>
  </w:style>
  <w:style w:type="paragraph" w:customStyle="1" w:styleId="Default">
    <w:name w:val="Default"/>
    <w:rsid w:val="00E70C8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BC75-A3E2-426C-A5CB-3BEFC242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Hall County School System</vt:lpstr>
    </vt:vector>
  </TitlesOfParts>
  <Company>Hall County Board of Education</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County School System</dc:title>
  <dc:creator>Schuetze, Karen</dc:creator>
  <cp:lastModifiedBy>Ecke, Laurie</cp:lastModifiedBy>
  <cp:revision>2</cp:revision>
  <cp:lastPrinted>2019-05-24T16:48:00Z</cp:lastPrinted>
  <dcterms:created xsi:type="dcterms:W3CDTF">2020-05-13T14:25:00Z</dcterms:created>
  <dcterms:modified xsi:type="dcterms:W3CDTF">2020-05-13T14:25:00Z</dcterms:modified>
</cp:coreProperties>
</file>